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利川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文体新广局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体育专技人员（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宣传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信息管理员）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080" w:firstLineChars="7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bookmarkEnd w:id="0"/>
    <w:tbl>
      <w:tblPr>
        <w:tblStyle w:val="3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6"/>
        <w:gridCol w:w="710"/>
        <w:gridCol w:w="229"/>
        <w:gridCol w:w="1000"/>
        <w:gridCol w:w="192"/>
        <w:gridCol w:w="1017"/>
        <w:gridCol w:w="226"/>
        <w:gridCol w:w="7"/>
        <w:gridCol w:w="737"/>
        <w:gridCol w:w="714"/>
        <w:gridCol w:w="748"/>
        <w:gridCol w:w="282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基本情况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证号</w:t>
            </w:r>
          </w:p>
        </w:tc>
        <w:tc>
          <w:tcPr>
            <w:tcW w:w="5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  机</w:t>
            </w:r>
          </w:p>
        </w:tc>
        <w:tc>
          <w:tcPr>
            <w:tcW w:w="338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26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</w:t>
            </w:r>
          </w:p>
          <w:p>
            <w:pPr>
              <w:widowControl/>
              <w:spacing w:line="3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庭</w:t>
            </w:r>
          </w:p>
          <w:p>
            <w:pPr>
              <w:widowControl/>
              <w:spacing w:line="3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</w:t>
            </w:r>
          </w:p>
          <w:p>
            <w:pPr>
              <w:widowControl/>
              <w:spacing w:line="3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员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个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人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简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5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特长</w:t>
            </w:r>
          </w:p>
        </w:tc>
        <w:tc>
          <w:tcPr>
            <w:tcW w:w="85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85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524BD"/>
    <w:rsid w:val="42052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2018-03-13T08:26:00Z</dcterms:created>
  <dc:creator>木头人</dc:creator>
  <cp:lastModifiedBy>木头人</cp:lastModifiedBy>
  <dcterms:modified xsi:type="dcterms:W3CDTF">2018-03-13T08:29:26Z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