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66" w:tblpY="3087"/>
        <w:tblOverlap w:val="never"/>
        <w:tblW w:w="14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2451"/>
        <w:gridCol w:w="1312"/>
        <w:gridCol w:w="1038"/>
        <w:gridCol w:w="1038"/>
        <w:gridCol w:w="1038"/>
        <w:gridCol w:w="909"/>
        <w:gridCol w:w="3778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岗 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名 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招考对象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报考学历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报考专业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招考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其他条件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笔试考试科目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安全监管专职技术顾问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专业技术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统招大学本科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及以上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安全工程、化学工程与工艺、工业与民用建筑、机械工程、信息工程与自动化等工程系列专业之一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1.年龄35(含)周岁以下（1981年  月    日及以后出生）；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2.通过国家注册安全工程师考试并具有工程系列中级及以上职称。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《行政职业能力测验》、《申论》和《中华人民共和国安全生产法》等相关知识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lang w:val="en-US" w:eastAsia="zh-CN" w:bidi="ar-SA"/>
        </w:rPr>
        <w:t>哈尔滨市安全生产监督管理局公开招聘高级雇员计划表</w:t>
      </w:r>
    </w:p>
    <w:bookmarkEnd w:id="0"/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lang w:val="en-US" w:eastAsia="zh-CN" w:bidi="ar-SA"/>
        </w:rPr>
      </w:pPr>
    </w:p>
    <w:p>
      <w:pPr>
        <w:ind w:firstLine="4800" w:firstLineChars="15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报考人签字：</w:t>
      </w:r>
    </w:p>
    <w:p>
      <w:pPr>
        <w:ind w:firstLine="4800" w:firstLineChars="15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2017年     月    日</w:t>
      </w:r>
    </w:p>
    <w:p/>
    <w:sectPr>
      <w:pgSz w:w="16838" w:h="11906" w:orient="landscape"/>
      <w:pgMar w:top="1803" w:right="1134" w:bottom="1803" w:left="1134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80A76"/>
    <w:rsid w:val="22C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仿宋_GB2312"/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qFormat/>
    <w:uiPriority w:val="0"/>
    <w:rPr>
      <w:rFonts w:ascii="仿宋_GB2312"/>
      <w:sz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2017-11-02T01:55:00Z</dcterms:created>
  <dc:creator>Administrator</dc:creator>
  <cp:lastModifiedBy>Administrator</cp:lastModifiedBy>
  <dcterms:modified xsi:type="dcterms:W3CDTF">2017-11-02T02:23:28Z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