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outlineLvl w:val="0"/>
        <w:rPr>
          <w:rFonts w:hint="eastAsia" w:ascii="宋体" w:hAnsi="宋体" w:cs="宋体"/>
          <w:b/>
          <w:bCs/>
          <w:kern w:val="36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kern w:val="36"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kern w:val="36"/>
          <w:sz w:val="24"/>
          <w:szCs w:val="24"/>
          <w:lang w:eastAsia="zh-CN"/>
        </w:rPr>
        <w:t>：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hint="eastAsia" w:ascii="宋体" w:hAnsi="宋体" w:cs="宋体"/>
          <w:b/>
          <w:bCs/>
          <w:kern w:val="36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kern w:val="36"/>
          <w:sz w:val="24"/>
          <w:szCs w:val="24"/>
          <w:lang w:eastAsia="zh-CN"/>
        </w:rPr>
        <w:t>工业和信息化部人才交流中心第一次公开招聘岗位信息表</w:t>
      </w:r>
      <w:bookmarkEnd w:id="0"/>
    </w:p>
    <w:tbl>
      <w:tblPr>
        <w:tblStyle w:val="8"/>
        <w:tblW w:w="139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3958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单位公开招聘网址：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instrText xml:space="preserve"> HYPERLINK "http://www.miitec.org.cn" </w:instrTex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Style w:val="7"/>
                <w:rFonts w:ascii="宋体" w:hAnsi="宋体" w:cs="宋体"/>
                <w:kern w:val="0"/>
                <w:sz w:val="24"/>
                <w:szCs w:val="24"/>
              </w:rPr>
              <w:t>www.miitec.</w:t>
            </w:r>
            <w:r>
              <w:rPr>
                <w:rStyle w:val="7"/>
                <w:rFonts w:hint="eastAsia" w:ascii="宋体" w:hAnsi="宋体" w:cs="宋体"/>
                <w:kern w:val="0"/>
                <w:sz w:val="24"/>
                <w:szCs w:val="24"/>
              </w:rPr>
              <w:t>org.</w:t>
            </w:r>
            <w:r>
              <w:rPr>
                <w:rStyle w:val="7"/>
                <w:rFonts w:ascii="宋体" w:hAnsi="宋体" w:cs="宋体"/>
                <w:kern w:val="0"/>
                <w:sz w:val="24"/>
                <w:szCs w:val="24"/>
              </w:rPr>
              <w:t>cn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联系电话：010-6820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8718</w:t>
            </w:r>
          </w:p>
          <w:tbl>
            <w:tblPr>
              <w:tblStyle w:val="8"/>
              <w:tblW w:w="13948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06"/>
              <w:gridCol w:w="3612"/>
              <w:gridCol w:w="522"/>
              <w:gridCol w:w="510"/>
              <w:gridCol w:w="639"/>
              <w:gridCol w:w="767"/>
              <w:gridCol w:w="639"/>
              <w:gridCol w:w="59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306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岗位名称</w:t>
                  </w:r>
                </w:p>
              </w:tc>
              <w:tc>
                <w:tcPr>
                  <w:tcW w:w="3612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岗位职责</w:t>
                  </w:r>
                </w:p>
              </w:tc>
              <w:tc>
                <w:tcPr>
                  <w:tcW w:w="522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招聘</w:t>
                  </w:r>
                  <w:r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8508" w:type="dxa"/>
                  <w:gridSpan w:val="5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招聘条件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306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612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22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招聘范围</w:t>
                  </w:r>
                </w:p>
              </w:tc>
              <w:tc>
                <w:tcPr>
                  <w:tcW w:w="63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76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63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595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其他条件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47" w:hRule="atLeast"/>
                <w:jc w:val="center"/>
              </w:trPr>
              <w:tc>
                <w:tcPr>
                  <w:tcW w:w="1306" w:type="dxa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人才开发处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部门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副处长</w:t>
                  </w:r>
                </w:p>
              </w:tc>
              <w:tc>
                <w:tcPr>
                  <w:tcW w:w="3612" w:type="dxa"/>
                  <w:vAlign w:val="center"/>
                </w:tcPr>
                <w:p>
                  <w:pPr>
                    <w:rPr>
                      <w:rFonts w:ascii="宋体" w:hAnsi="宋体" w:eastAsia="宋体" w:cs="Calibri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1.负责企业经营管理人才素质提升工程的全面实施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,</w:t>
                  </w: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跟踪管理中小企业经营管理领军人才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、骨干人才</w:t>
                  </w: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培养工作；</w:t>
                  </w:r>
                  <w:r>
                    <w:rPr>
                      <w:rFonts w:ascii="宋体" w:hAnsi="宋体" w:eastAsia="宋体" w:cs="Calibri"/>
                      <w:sz w:val="24"/>
                      <w:szCs w:val="24"/>
                    </w:rPr>
                    <w:t> </w:t>
                  </w:r>
                </w:p>
                <w:p>
                  <w:pPr>
                    <w:rPr>
                      <w:rFonts w:ascii="宋体" w:hAnsi="宋体" w:eastAsia="宋体" w:cs="仿宋_GB2312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2.负责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素质提升工程平台建设、</w:t>
                  </w: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开展领军企业家联谊会等企业服务；</w:t>
                  </w:r>
                  <w:r>
                    <w:rPr>
                      <w:rFonts w:ascii="宋体" w:hAnsi="宋体" w:eastAsia="宋体" w:cs="Calibri"/>
                      <w:sz w:val="24"/>
                      <w:szCs w:val="24"/>
                    </w:rPr>
                    <w:t> </w:t>
                  </w:r>
                </w:p>
                <w:p>
                  <w:pPr>
                    <w:rPr>
                      <w:rFonts w:ascii="宋体" w:hAnsi="宋体" w:eastAsia="宋体" w:cs="仿宋_GB2312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3.负责跟踪管理企业经营管理骨干人才培养工作；</w:t>
                  </w:r>
                  <w:r>
                    <w:rPr>
                      <w:rFonts w:ascii="宋体" w:hAnsi="宋体" w:eastAsia="宋体" w:cs="Calibri"/>
                      <w:sz w:val="24"/>
                      <w:szCs w:val="24"/>
                    </w:rPr>
                    <w:t> </w:t>
                  </w:r>
                </w:p>
                <w:p>
                  <w:pP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4.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负责产业人才研究院和产业人才培育工程建设工作，</w:t>
                  </w: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参与撰写研究报告和工作文件等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社会招聘</w:t>
                  </w:r>
                </w:p>
              </w:tc>
              <w:tc>
                <w:tcPr>
                  <w:tcW w:w="63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6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本科及以上</w:t>
                  </w:r>
                </w:p>
              </w:tc>
              <w:tc>
                <w:tcPr>
                  <w:tcW w:w="63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学士及以上</w:t>
                  </w:r>
                </w:p>
              </w:tc>
              <w:tc>
                <w:tcPr>
                  <w:tcW w:w="5953" w:type="dxa"/>
                  <w:vAlign w:val="center"/>
                </w:tcPr>
                <w:p>
                  <w:pPr>
                    <w:rPr>
                      <w:rFonts w:ascii="宋体" w:hAnsi="宋体" w:eastAsia="宋体" w:cs="仿宋_GB2312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1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.</w:t>
                  </w: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大学本科及以上学历，专业不限。</w:t>
                  </w:r>
                </w:p>
                <w:p>
                  <w:pPr>
                    <w:rPr>
                      <w:rFonts w:ascii="宋体" w:hAnsi="宋体" w:eastAsia="宋体" w:cs="仿宋_GB2312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.</w:t>
                  </w: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五年以上相关工作经验，年龄40岁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以下</w:t>
                  </w: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，身体健康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，中共党员优先</w:t>
                  </w: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。</w:t>
                  </w:r>
                </w:p>
                <w:p>
                  <w:pPr>
                    <w:rPr>
                      <w:rFonts w:ascii="宋体" w:hAnsi="宋体" w:eastAsia="宋体" w:cs="仿宋_GB2312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.</w:t>
                  </w: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有较强的综合协调能力、组织管理能力、承压能力和语言表达能力，工作热情、细致耐心；具有较高的政治素养，较强的政策理论水平，具有较强的文字写作能力和主持撰写各类文稿的文字水平。</w:t>
                  </w:r>
                </w:p>
                <w:p>
                  <w:pPr>
                    <w:rPr>
                      <w:rFonts w:ascii="宋体" w:hAnsi="宋体" w:eastAsia="宋体" w:cs="仿宋_GB2312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4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.</w:t>
                  </w: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具有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职业教育</w:t>
                  </w: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相关背景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、</w:t>
                  </w: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有培训项目管理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经验</w:t>
                  </w: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且能力突出者优先;</w:t>
                  </w:r>
                </w:p>
                <w:p>
                  <w:pPr>
                    <w:rPr>
                      <w:rFonts w:ascii="宋体" w:hAnsi="宋体" w:eastAsia="宋体" w:cs="仿宋_GB2312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5</w:t>
                  </w:r>
                  <w:r>
                    <w:rPr>
                      <w:rFonts w:hint="eastAsia" w:ascii="宋体" w:hAnsi="宋体" w:eastAsia="宋体" w:cs="仿宋_GB2312"/>
                      <w:sz w:val="24"/>
                      <w:szCs w:val="24"/>
                    </w:rPr>
                    <w:t>.</w:t>
                  </w:r>
                  <w:r>
                    <w:rPr>
                      <w:rFonts w:ascii="宋体" w:hAnsi="宋体" w:eastAsia="宋体" w:cs="仿宋_GB2312"/>
                      <w:sz w:val="24"/>
                      <w:szCs w:val="24"/>
                    </w:rPr>
                    <w:t>符合新修订的《党政领导干部选拔任用工作条例》有关规定。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30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教育培训处七级职员</w:t>
                  </w:r>
                </w:p>
              </w:tc>
              <w:tc>
                <w:tcPr>
                  <w:tcW w:w="3612" w:type="dxa"/>
                  <w:vAlign w:val="center"/>
                </w:tcPr>
                <w:p>
                  <w:pPr>
                    <w:pStyle w:val="5"/>
                    <w:shd w:val="clear" w:color="auto" w:fill="FFFFFF"/>
                    <w:spacing w:before="0" w:beforeAutospacing="0" w:after="0" w:afterAutospacing="0" w:line="375" w:lineRule="atLeast"/>
                    <w:rPr>
                      <w:color w:val="333333"/>
                    </w:rPr>
                  </w:pPr>
                  <w:r>
                    <w:rPr>
                      <w:rFonts w:hint="eastAsia"/>
                      <w:color w:val="333333"/>
                    </w:rPr>
                    <w:t>1</w:t>
                  </w:r>
                  <w:r>
                    <w:rPr>
                      <w:color w:val="333333"/>
                    </w:rPr>
                    <w:t>.</w:t>
                  </w:r>
                  <w:r>
                    <w:rPr>
                      <w:rFonts w:hint="eastAsia"/>
                      <w:color w:val="333333"/>
                    </w:rPr>
                    <w:t>负责国家级高层次人才遴选推荐，院士、专家服务管理；</w:t>
                  </w:r>
                </w:p>
                <w:p>
                  <w:pPr>
                    <w:pStyle w:val="5"/>
                    <w:shd w:val="clear" w:color="auto" w:fill="FFFFFF"/>
                    <w:spacing w:before="0" w:beforeAutospacing="0" w:after="0" w:afterAutospacing="0" w:line="375" w:lineRule="atLeast"/>
                    <w:rPr>
                      <w:color w:val="333333"/>
                    </w:rPr>
                  </w:pPr>
                  <w:r>
                    <w:rPr>
                      <w:rFonts w:hint="eastAsia"/>
                      <w:color w:val="333333"/>
                    </w:rPr>
                    <w:t>2</w:t>
                  </w:r>
                  <w:r>
                    <w:rPr>
                      <w:color w:val="333333"/>
                    </w:rPr>
                    <w:t>.</w:t>
                  </w:r>
                  <w:r>
                    <w:rPr>
                      <w:rFonts w:hint="eastAsia"/>
                      <w:color w:val="333333"/>
                    </w:rPr>
                    <w:t>负责推动工业和信息化领域人才工作的行业合作；</w:t>
                  </w:r>
                </w:p>
                <w:p>
                  <w:pPr>
                    <w:pStyle w:val="5"/>
                    <w:shd w:val="clear" w:color="auto" w:fill="FFFFFF"/>
                    <w:spacing w:before="0" w:beforeAutospacing="0" w:after="0" w:afterAutospacing="0" w:line="375" w:lineRule="atLeast"/>
                    <w:rPr>
                      <w:color w:val="333333"/>
                    </w:rPr>
                  </w:pPr>
                  <w:r>
                    <w:rPr>
                      <w:rFonts w:hint="eastAsia"/>
                      <w:color w:val="333333"/>
                    </w:rPr>
                    <w:t>3</w:t>
                  </w:r>
                  <w:r>
                    <w:rPr>
                      <w:color w:val="333333"/>
                    </w:rPr>
                    <w:t>.</w:t>
                  </w:r>
                  <w:r>
                    <w:rPr>
                      <w:rFonts w:hint="eastAsia"/>
                      <w:color w:val="333333"/>
                    </w:rPr>
                    <w:t>负责工业和信息化领域的人才培养培训工作；</w:t>
                  </w:r>
                </w:p>
                <w:p>
                  <w:pPr>
                    <w:pStyle w:val="5"/>
                    <w:shd w:val="clear" w:color="auto" w:fill="FFFFFF"/>
                    <w:spacing w:before="0" w:beforeAutospacing="0" w:after="0" w:afterAutospacing="0" w:line="375" w:lineRule="atLeas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333333"/>
                    </w:rPr>
                    <w:t>4</w:t>
                  </w:r>
                  <w:r>
                    <w:rPr>
                      <w:color w:val="333333"/>
                    </w:rPr>
                    <w:t>.</w:t>
                  </w:r>
                  <w:r>
                    <w:rPr>
                      <w:rFonts w:hint="eastAsia" w:cstheme="minorBidi"/>
                      <w:kern w:val="2"/>
                    </w:rPr>
                    <w:t>完成上级有关部门、领导交办的其他工作。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社会招聘</w:t>
                  </w:r>
                </w:p>
              </w:tc>
              <w:tc>
                <w:tcPr>
                  <w:tcW w:w="63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管理学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相关专业</w:t>
                  </w:r>
                </w:p>
              </w:tc>
              <w:tc>
                <w:tcPr>
                  <w:tcW w:w="76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研究生及以上</w:t>
                  </w:r>
                </w:p>
              </w:tc>
              <w:tc>
                <w:tcPr>
                  <w:tcW w:w="63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硕士及以上</w:t>
                  </w:r>
                </w:p>
              </w:tc>
              <w:tc>
                <w:tcPr>
                  <w:tcW w:w="5953" w:type="dxa"/>
                  <w:vAlign w:val="center"/>
                </w:tcPr>
                <w:p>
                  <w:pPr>
                    <w:pStyle w:val="5"/>
                    <w:shd w:val="clear" w:color="auto" w:fill="FFFFFF"/>
                    <w:spacing w:before="0" w:beforeAutospacing="0" w:after="0" w:afterAutospacing="0" w:line="375" w:lineRule="atLeast"/>
                    <w:rPr>
                      <w:color w:val="333333"/>
                    </w:rPr>
                  </w:pPr>
                  <w:r>
                    <w:rPr>
                      <w:rFonts w:hint="eastAsia"/>
                      <w:color w:val="333333"/>
                    </w:rPr>
                    <w:t>1</w:t>
                  </w:r>
                  <w:r>
                    <w:rPr>
                      <w:color w:val="333333"/>
                    </w:rPr>
                    <w:t>.</w:t>
                  </w:r>
                  <w:r>
                    <w:rPr>
                      <w:rFonts w:hint="eastAsia"/>
                      <w:color w:val="333333"/>
                    </w:rPr>
                    <w:t>硕士研究生学历，五年以上相关工作经验；</w:t>
                  </w:r>
                </w:p>
                <w:p>
                  <w:pPr>
                    <w:pStyle w:val="5"/>
                    <w:shd w:val="clear" w:color="auto" w:fill="FFFFFF"/>
                    <w:spacing w:before="0" w:beforeAutospacing="0" w:after="0" w:afterAutospacing="0" w:line="375" w:lineRule="atLeast"/>
                    <w:rPr>
                      <w:color w:val="333333"/>
                    </w:rPr>
                  </w:pPr>
                  <w:r>
                    <w:rPr>
                      <w:rFonts w:hint="eastAsia"/>
                      <w:color w:val="333333"/>
                    </w:rPr>
                    <w:t>2</w:t>
                  </w:r>
                  <w:r>
                    <w:rPr>
                      <w:color w:val="333333"/>
                    </w:rPr>
                    <w:t>.</w:t>
                  </w:r>
                  <w:r>
                    <w:rPr>
                      <w:rFonts w:hint="eastAsia"/>
                      <w:color w:val="333333"/>
                    </w:rPr>
                    <w:t>具有文件管理等综合服务管理能力；</w:t>
                  </w:r>
                </w:p>
                <w:p>
                  <w:pPr>
                    <w:pStyle w:val="5"/>
                    <w:shd w:val="clear" w:color="auto" w:fill="FFFFFF"/>
                    <w:spacing w:before="0" w:beforeAutospacing="0" w:after="0" w:afterAutospacing="0" w:line="375" w:lineRule="atLeast"/>
                    <w:rPr>
                      <w:color w:val="333333"/>
                    </w:rPr>
                  </w:pPr>
                  <w:r>
                    <w:rPr>
                      <w:rFonts w:hint="eastAsia"/>
                      <w:color w:val="333333"/>
                    </w:rPr>
                    <w:t>3</w:t>
                  </w:r>
                  <w:r>
                    <w:rPr>
                      <w:color w:val="333333"/>
                    </w:rPr>
                    <w:t>.</w:t>
                  </w:r>
                  <w:r>
                    <w:rPr>
                      <w:rFonts w:hint="eastAsia"/>
                      <w:color w:val="333333"/>
                    </w:rPr>
                    <w:t>有较强责任心、事业心，工作细心，吃苦耐劳；</w:t>
                  </w:r>
                </w:p>
                <w:p>
                  <w:pPr>
                    <w:pStyle w:val="5"/>
                    <w:shd w:val="clear" w:color="auto" w:fill="FFFFFF"/>
                    <w:spacing w:before="0" w:beforeAutospacing="0" w:after="0" w:afterAutospacing="0" w:line="375" w:lineRule="atLeast"/>
                    <w:rPr>
                      <w:color w:val="333333"/>
                    </w:rPr>
                  </w:pPr>
                  <w:r>
                    <w:rPr>
                      <w:rFonts w:hint="eastAsia"/>
                      <w:color w:val="333333"/>
                    </w:rPr>
                    <w:t>4</w:t>
                  </w:r>
                  <w:r>
                    <w:rPr>
                      <w:color w:val="333333"/>
                    </w:rPr>
                    <w:t>.</w:t>
                  </w:r>
                  <w:r>
                    <w:rPr>
                      <w:rFonts w:hint="eastAsia"/>
                      <w:color w:val="333333"/>
                    </w:rPr>
                    <w:t>富有创新精神，学习能力强，勇于担当，有较强的文字功底和较好的计算机操作技能；</w:t>
                  </w:r>
                </w:p>
                <w:p>
                  <w:pPr>
                    <w:pStyle w:val="5"/>
                    <w:shd w:val="clear" w:color="auto" w:fill="FFFFFF"/>
                    <w:spacing w:before="0" w:beforeAutospacing="0" w:after="0" w:afterAutospacing="0" w:line="375" w:lineRule="atLeast"/>
                    <w:rPr>
                      <w:color w:val="333333"/>
                    </w:rPr>
                  </w:pPr>
                  <w:r>
                    <w:rPr>
                      <w:rFonts w:hint="eastAsia"/>
                      <w:color w:val="333333"/>
                    </w:rPr>
                    <w:t>5.工作高效，态度积极，能承受较强工作压力，良好的沟通协调能力和团队合作精神；</w:t>
                  </w:r>
                </w:p>
                <w:p>
                  <w:pPr>
                    <w:pStyle w:val="5"/>
                    <w:shd w:val="clear" w:color="auto" w:fill="FFFFFF"/>
                    <w:spacing w:before="0" w:beforeAutospacing="0" w:after="0" w:afterAutospacing="0" w:line="375" w:lineRule="atLeas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333333"/>
                    </w:rPr>
                    <w:t>7</w:t>
                  </w:r>
                  <w:r>
                    <w:rPr>
                      <w:color w:val="333333"/>
                    </w:rPr>
                    <w:t>.</w:t>
                  </w:r>
                  <w:r>
                    <w:rPr>
                      <w:rFonts w:hint="eastAsia"/>
                      <w:color w:val="333333"/>
                    </w:rPr>
                    <w:t>能适应频繁出差的工作要求。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 w:eastAsia="仿宋_GB2312"/>
          <w:bCs/>
          <w:sz w:val="32"/>
        </w:rPr>
      </w:pPr>
    </w:p>
    <w:p>
      <w:pPr>
        <w:widowControl/>
        <w:jc w:val="left"/>
        <w:rPr>
          <w:rFonts w:ascii="仿宋_GB2312" w:hAnsi="仿宋_GB2312" w:eastAsia="仿宋_GB2312"/>
          <w:bCs/>
          <w:sz w:val="32"/>
        </w:rPr>
      </w:pPr>
    </w:p>
    <w:sectPr>
      <w:footerReference r:id="rId3" w:type="default"/>
      <w:pgSz w:w="16838" w:h="11906" w:orient="landscape"/>
      <w:pgMar w:top="1797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820345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4B"/>
    <w:rsid w:val="00036B6F"/>
    <w:rsid w:val="000512CE"/>
    <w:rsid w:val="00054CFE"/>
    <w:rsid w:val="0007247A"/>
    <w:rsid w:val="000940DA"/>
    <w:rsid w:val="00141447"/>
    <w:rsid w:val="001449B4"/>
    <w:rsid w:val="00170DD7"/>
    <w:rsid w:val="00174BA3"/>
    <w:rsid w:val="001B2B44"/>
    <w:rsid w:val="001C44CC"/>
    <w:rsid w:val="001E0A8C"/>
    <w:rsid w:val="001E4C2F"/>
    <w:rsid w:val="002049E8"/>
    <w:rsid w:val="002E4B4B"/>
    <w:rsid w:val="0030602D"/>
    <w:rsid w:val="00312280"/>
    <w:rsid w:val="00343095"/>
    <w:rsid w:val="00383356"/>
    <w:rsid w:val="003F0015"/>
    <w:rsid w:val="004002D4"/>
    <w:rsid w:val="00475A0F"/>
    <w:rsid w:val="0048081A"/>
    <w:rsid w:val="004D04DC"/>
    <w:rsid w:val="004D107D"/>
    <w:rsid w:val="004E4066"/>
    <w:rsid w:val="005031DF"/>
    <w:rsid w:val="005142A1"/>
    <w:rsid w:val="00516CAF"/>
    <w:rsid w:val="005200CC"/>
    <w:rsid w:val="0052305E"/>
    <w:rsid w:val="00563FDC"/>
    <w:rsid w:val="00570AB7"/>
    <w:rsid w:val="005C6F6D"/>
    <w:rsid w:val="00646658"/>
    <w:rsid w:val="0066281A"/>
    <w:rsid w:val="006631C3"/>
    <w:rsid w:val="006779FB"/>
    <w:rsid w:val="006A0873"/>
    <w:rsid w:val="006D40FA"/>
    <w:rsid w:val="00766E51"/>
    <w:rsid w:val="007F4E46"/>
    <w:rsid w:val="0083479D"/>
    <w:rsid w:val="00836A5C"/>
    <w:rsid w:val="00854B82"/>
    <w:rsid w:val="00867139"/>
    <w:rsid w:val="00877D9F"/>
    <w:rsid w:val="008F744D"/>
    <w:rsid w:val="00904BBC"/>
    <w:rsid w:val="009362E6"/>
    <w:rsid w:val="00951923"/>
    <w:rsid w:val="00956C5D"/>
    <w:rsid w:val="009735C1"/>
    <w:rsid w:val="00982C28"/>
    <w:rsid w:val="00A66F28"/>
    <w:rsid w:val="00A9418C"/>
    <w:rsid w:val="00A9698A"/>
    <w:rsid w:val="00AB3844"/>
    <w:rsid w:val="00AD1B08"/>
    <w:rsid w:val="00AD2D99"/>
    <w:rsid w:val="00AF16F7"/>
    <w:rsid w:val="00AF7EAF"/>
    <w:rsid w:val="00B020A3"/>
    <w:rsid w:val="00B05298"/>
    <w:rsid w:val="00B26576"/>
    <w:rsid w:val="00BC56B1"/>
    <w:rsid w:val="00C56A74"/>
    <w:rsid w:val="00CF7389"/>
    <w:rsid w:val="00D463C2"/>
    <w:rsid w:val="00D54D59"/>
    <w:rsid w:val="00D6297C"/>
    <w:rsid w:val="00DA477E"/>
    <w:rsid w:val="00DB4F79"/>
    <w:rsid w:val="00DC6DB6"/>
    <w:rsid w:val="00DD5CED"/>
    <w:rsid w:val="00E13670"/>
    <w:rsid w:val="00E2274F"/>
    <w:rsid w:val="00E42B73"/>
    <w:rsid w:val="00E8516D"/>
    <w:rsid w:val="00EA50FA"/>
    <w:rsid w:val="00ED4D78"/>
    <w:rsid w:val="00EF4BA1"/>
    <w:rsid w:val="00F20E4C"/>
    <w:rsid w:val="00F5771E"/>
    <w:rsid w:val="00F62286"/>
    <w:rsid w:val="00F67AA0"/>
    <w:rsid w:val="00F7064A"/>
    <w:rsid w:val="00F72F8C"/>
    <w:rsid w:val="00F864D6"/>
    <w:rsid w:val="00FB4F80"/>
    <w:rsid w:val="00FC48F3"/>
    <w:rsid w:val="00FC4F3C"/>
    <w:rsid w:val="00FF053D"/>
    <w:rsid w:val="00FF4C20"/>
    <w:rsid w:val="04170192"/>
    <w:rsid w:val="0FE25D7C"/>
    <w:rsid w:val="1B1A4C75"/>
    <w:rsid w:val="1C0F090C"/>
    <w:rsid w:val="219A2ED5"/>
    <w:rsid w:val="44DC3026"/>
    <w:rsid w:val="44E412D3"/>
    <w:rsid w:val="47AE73C7"/>
    <w:rsid w:val="4C733D11"/>
    <w:rsid w:val="58BF66E7"/>
    <w:rsid w:val="5BC62AAF"/>
    <w:rsid w:val="6CD24ECE"/>
    <w:rsid w:val="6EFC5040"/>
    <w:rsid w:val="73EF4BE1"/>
    <w:rsid w:val="740869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3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32060-9903-432D-BAE1-0F4AD0B506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265</Words>
  <Characters>1515</Characters>
  <Lines>12</Lines>
  <Paragraphs>3</Paragraphs>
  <TotalTime>484</TotalTime>
  <ScaleCrop>false</ScaleCrop>
  <LinksUpToDate>false</LinksUpToDate>
  <CharactersWithSpaces>1777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2016-10-28T06:43:00Z</dcterms:created>
  <dc:creator>sophie</dc:creator>
  <cp:lastModifiedBy>卓帆技术-贾若南</cp:lastModifiedBy>
  <cp:lastPrinted>2018-12-29T00:54:00Z</cp:lastPrinted>
  <dcterms:modified xsi:type="dcterms:W3CDTF">2018-12-29T03:32:50Z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