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47" w:rsidRPr="00D21647" w:rsidRDefault="00D21647" w:rsidP="00D21647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tbl>
      <w:tblPr>
        <w:tblW w:w="7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"/>
        <w:gridCol w:w="558"/>
        <w:gridCol w:w="318"/>
        <w:gridCol w:w="793"/>
        <w:gridCol w:w="705"/>
        <w:gridCol w:w="505"/>
        <w:gridCol w:w="1752"/>
        <w:gridCol w:w="1266"/>
        <w:gridCol w:w="692"/>
        <w:gridCol w:w="655"/>
        <w:gridCol w:w="422"/>
      </w:tblGrid>
      <w:tr w:rsidR="00D21647" w:rsidRPr="00D21647" w:rsidTr="00D21647">
        <w:trPr>
          <w:trHeight w:val="720"/>
        </w:trPr>
        <w:tc>
          <w:tcPr>
            <w:tcW w:w="10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36"/>
                <w:szCs w:val="36"/>
              </w:rPr>
              <w:t>重庆市巴南区2015年三季度考核招聘专业技术人员拟聘用人员公示表</w:t>
            </w:r>
          </w:p>
        </w:tc>
      </w:tr>
      <w:tr w:rsidR="00D21647" w:rsidRPr="00D21647" w:rsidTr="00D21647">
        <w:trPr>
          <w:trHeight w:val="49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 </w:t>
            </w: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3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学历</w:t>
            </w:r>
          </w:p>
        </w:tc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20"/>
                <w:szCs w:val="20"/>
              </w:rPr>
              <w:t>何时何校何专业毕业</w:t>
            </w:r>
          </w:p>
        </w:tc>
        <w:tc>
          <w:tcPr>
            <w:tcW w:w="1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黑体" w:eastAsia="黑体" w:hAnsi="Verdana" w:cs="宋体"/>
                <w:color w:val="555555"/>
                <w:kern w:val="0"/>
                <w:sz w:val="18"/>
                <w:szCs w:val="18"/>
              </w:rPr>
              <w:t>备注</w:t>
            </w:r>
          </w:p>
        </w:tc>
      </w:tr>
      <w:tr w:rsidR="00D21647" w:rsidRPr="00D21647" w:rsidTr="00D21647">
        <w:trPr>
          <w:trHeight w:val="720"/>
        </w:trPr>
        <w:tc>
          <w:tcPr>
            <w:tcW w:w="3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张松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男</w:t>
            </w:r>
          </w:p>
        </w:tc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199110</w:t>
            </w:r>
          </w:p>
        </w:tc>
        <w:tc>
          <w:tcPr>
            <w:tcW w:w="8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0102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2015年7月毕业于重兰州大学水文与水资源工程专业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D4D0C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巴南区水文管理站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73.33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  <w:tr w:rsidR="00D21647" w:rsidRPr="00D21647" w:rsidTr="00D21647">
        <w:trPr>
          <w:trHeight w:val="720"/>
        </w:trPr>
        <w:tc>
          <w:tcPr>
            <w:tcW w:w="3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潘美宏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女</w:t>
            </w:r>
          </w:p>
        </w:tc>
        <w:tc>
          <w:tcPr>
            <w:tcW w:w="9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199305</w:t>
            </w:r>
          </w:p>
        </w:tc>
        <w:tc>
          <w:tcPr>
            <w:tcW w:w="8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0203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本科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2015年7月毕业于重庆文理学院音乐学（音乐表演）专业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D4D0C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双河口镇文化体育服务中心 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文化管理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>78.67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47" w:rsidRPr="00D21647" w:rsidRDefault="00D21647" w:rsidP="00D21647">
            <w:pPr>
              <w:widowControl/>
              <w:jc w:val="left"/>
              <w:rPr>
                <w:rFonts w:ascii="Verdana" w:eastAsia="宋体" w:hAnsi="Verdana" w:cs="宋体"/>
                <w:color w:val="555555"/>
                <w:kern w:val="0"/>
                <w:sz w:val="18"/>
                <w:szCs w:val="18"/>
              </w:rPr>
            </w:pPr>
            <w:r w:rsidRPr="00D21647">
              <w:rPr>
                <w:rFonts w:ascii="宋体" w:eastAsia="宋体" w:hAnsi="宋体" w:cs="宋体"/>
                <w:color w:val="555555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117A" w:rsidRDefault="00D21647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647"/>
    <w:rsid w:val="00223EFF"/>
    <w:rsid w:val="0038201B"/>
    <w:rsid w:val="00426BB5"/>
    <w:rsid w:val="00516816"/>
    <w:rsid w:val="00B53DBC"/>
    <w:rsid w:val="00D21647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2015-08-20T14:01:00Z</dcterms:created>
  <dcterms:modified xsi:type="dcterms:W3CDTF">2015-08-20T14:02:00Z</dcterms:modified>
</cp:coreProperties>
</file>