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20" w:rsidRDefault="00230320" w:rsidP="00230320">
      <w:pPr>
        <w:widowControl/>
        <w:wordWrap w:val="0"/>
        <w:spacing w:line="640" w:lineRule="exact"/>
        <w:jc w:val="left"/>
        <w:rPr>
          <w:rFonts w:ascii="方正楷体_GBK" w:eastAsia="方正楷体_GBK" w:hint="eastAsia"/>
        </w:rPr>
      </w:pPr>
      <w:r>
        <w:rPr>
          <w:rFonts w:ascii="方正楷体_GBK" w:eastAsia="方正楷体_GBK" w:hAnsi="仿宋" w:cs="宋体" w:hint="eastAsia"/>
          <w:bCs/>
          <w:color w:val="000000"/>
          <w:kern w:val="0"/>
          <w:sz w:val="32"/>
          <w:szCs w:val="32"/>
        </w:rPr>
        <w:t>附表二</w:t>
      </w:r>
    </w:p>
    <w:p w:rsidR="00230320" w:rsidRDefault="00230320" w:rsidP="00230320">
      <w:pPr>
        <w:widowControl/>
        <w:spacing w:line="640" w:lineRule="exact"/>
        <w:jc w:val="center"/>
        <w:rPr>
          <w:rFonts w:ascii="方正小标宋_GBK" w:eastAsia="方正小标宋_GBK" w:hAnsi="仿宋" w:cs="宋体" w:hint="eastAsia"/>
          <w:bCs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仿宋" w:cs="宋体" w:hint="eastAsia"/>
          <w:bCs/>
          <w:color w:val="000000"/>
          <w:kern w:val="0"/>
          <w:sz w:val="44"/>
          <w:szCs w:val="44"/>
        </w:rPr>
        <w:t>云南省环境保护厅直属事业单位</w:t>
      </w:r>
    </w:p>
    <w:p w:rsidR="00230320" w:rsidRDefault="00230320" w:rsidP="00230320">
      <w:pPr>
        <w:widowControl/>
        <w:wordWrap w:val="0"/>
        <w:spacing w:line="640" w:lineRule="exact"/>
        <w:jc w:val="center"/>
        <w:rPr>
          <w:rFonts w:ascii="方正小标宋_GBK" w:eastAsia="方正小标宋_GBK" w:hAnsi="仿宋" w:cs="宋体" w:hint="eastAsia"/>
          <w:bCs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仿宋" w:cs="宋体" w:hint="eastAsia"/>
          <w:bCs/>
          <w:color w:val="000000"/>
          <w:kern w:val="0"/>
          <w:sz w:val="44"/>
          <w:szCs w:val="44"/>
        </w:rPr>
        <w:t>2015年公开招聘工作人员计划表</w:t>
      </w:r>
    </w:p>
    <w:tbl>
      <w:tblPr>
        <w:tblpPr w:leftFromText="180" w:rightFromText="180" w:vertAnchor="text" w:horzAnchor="margin" w:tblpXSpec="center" w:tblpY="266"/>
        <w:tblW w:w="0" w:type="auto"/>
        <w:tblLayout w:type="fixed"/>
        <w:tblLook w:val="0000"/>
      </w:tblPr>
      <w:tblGrid>
        <w:gridCol w:w="456"/>
        <w:gridCol w:w="1812"/>
        <w:gridCol w:w="1800"/>
        <w:gridCol w:w="900"/>
        <w:gridCol w:w="720"/>
        <w:gridCol w:w="900"/>
        <w:gridCol w:w="3408"/>
      </w:tblGrid>
      <w:tr w:rsidR="00230320" w:rsidTr="00313E06">
        <w:trPr>
          <w:trHeight w:val="763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招聘单位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招聘岗位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招聘岗位代码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招聘人数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学历</w:t>
            </w:r>
          </w:p>
          <w:p w:rsidR="00230320" w:rsidRDefault="00230320" w:rsidP="00313E06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要求</w:t>
            </w:r>
          </w:p>
        </w:tc>
        <w:tc>
          <w:tcPr>
            <w:tcW w:w="3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招聘条件</w:t>
            </w:r>
          </w:p>
        </w:tc>
      </w:tr>
      <w:tr w:rsidR="00230320" w:rsidTr="00313E06">
        <w:trPr>
          <w:trHeight w:val="576"/>
        </w:trPr>
        <w:tc>
          <w:tcPr>
            <w:tcW w:w="4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云南省环境科学研究院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环境科研岗位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201501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3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生态学、水生生物学。</w:t>
            </w:r>
          </w:p>
        </w:tc>
      </w:tr>
      <w:tr w:rsidR="00230320" w:rsidTr="00313E06">
        <w:trPr>
          <w:trHeight w:val="2001"/>
        </w:trPr>
        <w:tc>
          <w:tcPr>
            <w:tcW w:w="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环境科研岗位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201502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硕士研究生</w:t>
            </w:r>
          </w:p>
        </w:tc>
        <w:tc>
          <w:tcPr>
            <w:tcW w:w="3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水文学及水资源、环境科学、环境工程、环境经济、环境规划与管理、生态学、植物学、土壤学、给排水、地理信息系统、遥感科学与技术、化学工程、有色冶金专业。</w:t>
            </w:r>
          </w:p>
        </w:tc>
      </w:tr>
      <w:tr w:rsidR="00230320" w:rsidTr="00313E06">
        <w:trPr>
          <w:trHeight w:val="1999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云南省环境保护宣传教育中心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宣传影视岗位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201503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全日制大学专科及以上学历</w:t>
            </w:r>
          </w:p>
        </w:tc>
        <w:tc>
          <w:tcPr>
            <w:tcW w:w="3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传媒策划与管理、广播电视新闻学、网络与新媒体、新闻采编与制作、新闻传播技术、新闻传播学、新闻学、新闻学与大众传播、新闻与传播、信息传播与策划专业。</w:t>
            </w:r>
          </w:p>
        </w:tc>
      </w:tr>
      <w:tr w:rsidR="00230320" w:rsidTr="00313E06">
        <w:trPr>
          <w:trHeight w:val="936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云南省环境监测中心站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　环境监测岗位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201504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硕士研究生</w:t>
            </w:r>
          </w:p>
        </w:tc>
        <w:tc>
          <w:tcPr>
            <w:tcW w:w="3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环境科学、环境工程、分析化学、再生资源科学与技术专业。</w:t>
            </w:r>
          </w:p>
        </w:tc>
      </w:tr>
      <w:tr w:rsidR="00230320" w:rsidTr="00313E06">
        <w:trPr>
          <w:trHeight w:val="1199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云南省环境保护对外合作中心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项目管理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201505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大学本科及以上学历 </w:t>
            </w:r>
          </w:p>
        </w:tc>
        <w:tc>
          <w:tcPr>
            <w:tcW w:w="34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为环境科学、环境工程、生物学、冶金、冶金工程、有色冶金专业。</w:t>
            </w:r>
          </w:p>
        </w:tc>
      </w:tr>
      <w:tr w:rsidR="00230320" w:rsidTr="00313E06">
        <w:trPr>
          <w:trHeight w:val="3152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spacing w:line="360" w:lineRule="exact"/>
              <w:jc w:val="center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spacing w:line="360" w:lineRule="exact"/>
              <w:jc w:val="center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方正仿宋_GBK" w:eastAsia="方正仿宋_GBK" w:hAnsi="Arial" w:cs="Arial" w:hint="eastAsia"/>
                <w:kern w:val="0"/>
                <w:szCs w:val="21"/>
              </w:rPr>
              <w:t>纳板河</w:t>
            </w:r>
            <w:proofErr w:type="gramEnd"/>
            <w:r>
              <w:rPr>
                <w:rFonts w:ascii="方正仿宋_GBK" w:eastAsia="方正仿宋_GBK" w:hAnsi="Arial" w:cs="Arial" w:hint="eastAsia"/>
                <w:kern w:val="0"/>
                <w:szCs w:val="21"/>
              </w:rPr>
              <w:t>流域国家级自然保护区管理局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spacing w:line="360" w:lineRule="exact"/>
              <w:jc w:val="center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专业技术岗位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spacing w:line="360" w:lineRule="exact"/>
              <w:jc w:val="center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201506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spacing w:line="360" w:lineRule="exact"/>
              <w:jc w:val="center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spacing w:line="360" w:lineRule="exact"/>
              <w:jc w:val="center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全日制大学专科及以上学历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320" w:rsidRDefault="00230320" w:rsidP="00313E06">
            <w:pPr>
              <w:spacing w:line="360" w:lineRule="exact"/>
              <w:rPr>
                <w:rFonts w:ascii="方正仿宋_GBK" w:eastAsia="方正仿宋_GBK" w:hint="eastAsia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农业资源与环境保护、水资源与环境保护、野生动植物保护与利用、自然保护区建设与管理、自然保护区资源管理、动物学、植物生物技术、植物学、经济林木、林学、林业森林资源管理、热区林业资源开发与利用、森林资源保护与管理、野生植物开发与利用、园林园艺专业。</w:t>
            </w:r>
          </w:p>
        </w:tc>
      </w:tr>
    </w:tbl>
    <w:p w:rsidR="000A5693" w:rsidRPr="00230320" w:rsidRDefault="000A5693"/>
    <w:sectPr w:rsidR="000A5693" w:rsidRPr="00230320"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0320"/>
    <w:rsid w:val="000A5693"/>
    <w:rsid w:val="00230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3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朱云燕</dc:creator>
  <cp:lastModifiedBy>朱云燕</cp:lastModifiedBy>
  <cp:revision>1</cp:revision>
  <dcterms:created xsi:type="dcterms:W3CDTF">2015-09-09T09:22:00Z</dcterms:created>
  <dcterms:modified xsi:type="dcterms:W3CDTF">2015-09-09T09:23:00Z</dcterms:modified>
</cp:coreProperties>
</file>