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5E" w:rsidRDefault="00472A5E" w:rsidP="00472A5E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根据学校招聘计划和相关文件精神，在统一笔试、面试的基础上，拟聘用李正昕、徐赟等五位同志为学校编制人员。现将上述人员的基本情况面向社会予以公示。</w:t>
      </w:r>
    </w:p>
    <w:p w:rsidR="00472A5E" w:rsidRDefault="00472A5E" w:rsidP="00472A5E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noProof/>
          <w:color w:val="333333"/>
          <w:sz w:val="21"/>
          <w:szCs w:val="21"/>
        </w:rPr>
        <w:drawing>
          <wp:inline distT="0" distB="0" distL="0" distR="0">
            <wp:extent cx="5686425" cy="3228975"/>
            <wp:effectExtent l="19050" t="0" r="9525" b="0"/>
            <wp:docPr id="1" name="图片 1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A5E" w:rsidRDefault="00472A5E" w:rsidP="00472A5E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  公示期间，如有问题，任何单位和个人均可向我校纪监审办反映。 </w:t>
      </w:r>
      <w:r>
        <w:rPr>
          <w:rFonts w:hint="eastAsia"/>
          <w:color w:val="333333"/>
          <w:sz w:val="21"/>
          <w:szCs w:val="21"/>
        </w:rPr>
        <w:br/>
        <w:t>    公示时间：2015年9月10日到9月14日。</w:t>
      </w:r>
      <w:r>
        <w:rPr>
          <w:rFonts w:hint="eastAsia"/>
          <w:color w:val="333333"/>
          <w:sz w:val="21"/>
          <w:szCs w:val="21"/>
        </w:rPr>
        <w:br/>
        <w:t>    监督电话：0571-88297019（浙江树人大学纪监审办）</w:t>
      </w:r>
      <w:r>
        <w:rPr>
          <w:rFonts w:hint="eastAsia"/>
          <w:color w:val="333333"/>
          <w:sz w:val="21"/>
          <w:szCs w:val="21"/>
        </w:rPr>
        <w:br/>
        <w:t>    通信地址：杭州市舟山东路19号（浙江树人大学纪监审办）</w:t>
      </w:r>
      <w:r>
        <w:rPr>
          <w:rFonts w:hint="eastAsia"/>
          <w:color w:val="333333"/>
          <w:sz w:val="21"/>
          <w:szCs w:val="21"/>
        </w:rPr>
        <w:br/>
        <w:t>    邮政编码：310015</w:t>
      </w:r>
    </w:p>
    <w:p w:rsidR="00472A5E" w:rsidRDefault="00472A5E" w:rsidP="00472A5E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333333"/>
          <w:sz w:val="18"/>
          <w:szCs w:val="18"/>
        </w:rPr>
      </w:pPr>
    </w:p>
    <w:p w:rsidR="00472A5E" w:rsidRDefault="00472A5E" w:rsidP="00472A5E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浙江树人大学</w:t>
      </w:r>
      <w:r>
        <w:rPr>
          <w:rFonts w:hint="eastAsia"/>
          <w:color w:val="333333"/>
          <w:sz w:val="18"/>
          <w:szCs w:val="18"/>
        </w:rPr>
        <w:br/>
        <w:t>2015年9月10日</w:t>
      </w:r>
    </w:p>
    <w:p w:rsidR="004358AB" w:rsidRPr="00472A5E" w:rsidRDefault="004358AB" w:rsidP="00472A5E"/>
    <w:sectPr w:rsidR="004358AB" w:rsidRPr="00472A5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72A5E"/>
    <w:rsid w:val="008B7726"/>
    <w:rsid w:val="00CE095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A5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72A5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72A5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2015-09-10T11:31:00Z</dcterms:modified>
</cp:coreProperties>
</file>