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1BA" w:rsidRPr="006661BA" w:rsidRDefault="006661BA" w:rsidP="006661BA">
      <w:pPr>
        <w:shd w:val="clear" w:color="auto" w:fill="FFFFFF"/>
        <w:adjustRightInd/>
        <w:snapToGrid/>
        <w:spacing w:before="100" w:beforeAutospacing="1" w:after="100" w:afterAutospacing="1" w:line="420" w:lineRule="atLeast"/>
        <w:rPr>
          <w:rFonts w:ascii="宋体" w:eastAsia="宋体" w:hAnsi="宋体" w:cs="宋体"/>
          <w:color w:val="000000"/>
          <w:sz w:val="21"/>
          <w:szCs w:val="21"/>
        </w:rPr>
      </w:pPr>
      <w:r w:rsidRPr="006661BA">
        <w:rPr>
          <w:rFonts w:ascii="宋体" w:eastAsia="宋体" w:hAnsi="宋体" w:cs="宋体"/>
          <w:color w:val="000000"/>
          <w:sz w:val="21"/>
          <w:szCs w:val="21"/>
        </w:rPr>
        <w:t>根据《温岭市审计局下属固定资产投资项目审计中心公开招聘高学历人才的公告》的要求，经考试、体检、考察等程序，拟聘用陈珊等2人为我局下属固定资产投资项目审计中心工作人员，现予以公示。    </w:t>
      </w:r>
    </w:p>
    <w:tbl>
      <w:tblPr>
        <w:tblW w:w="0" w:type="auto"/>
        <w:tblCellMar>
          <w:left w:w="0" w:type="dxa"/>
          <w:right w:w="0" w:type="dxa"/>
        </w:tblCellMar>
        <w:tblLook w:val="04A0"/>
      </w:tblPr>
      <w:tblGrid>
        <w:gridCol w:w="712"/>
        <w:gridCol w:w="1009"/>
        <w:gridCol w:w="761"/>
        <w:gridCol w:w="1226"/>
        <w:gridCol w:w="2340"/>
        <w:gridCol w:w="1080"/>
        <w:gridCol w:w="1394"/>
      </w:tblGrid>
      <w:tr w:rsidR="006661BA" w:rsidRPr="006661BA" w:rsidTr="006661BA">
        <w:trPr>
          <w:trHeight w:val="625"/>
        </w:trPr>
        <w:tc>
          <w:tcPr>
            <w:tcW w:w="7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661BA" w:rsidRPr="006661BA" w:rsidRDefault="006661BA" w:rsidP="006661BA">
            <w:pPr>
              <w:wordWrap w:val="0"/>
              <w:adjustRightInd/>
              <w:snapToGrid/>
              <w:spacing w:after="0" w:line="270" w:lineRule="atLeast"/>
              <w:jc w:val="center"/>
              <w:rPr>
                <w:rFonts w:ascii="宋体" w:eastAsia="宋体" w:hAnsi="宋体" w:cs="宋体"/>
                <w:color w:val="000000"/>
                <w:sz w:val="18"/>
                <w:szCs w:val="18"/>
              </w:rPr>
            </w:pPr>
            <w:r w:rsidRPr="006661BA">
              <w:rPr>
                <w:rFonts w:ascii="宋体" w:eastAsia="宋体" w:hAnsi="宋体" w:cs="宋体"/>
                <w:color w:val="000000"/>
                <w:sz w:val="24"/>
                <w:szCs w:val="24"/>
              </w:rPr>
              <w:t>序号</w:t>
            </w:r>
          </w:p>
        </w:tc>
        <w:tc>
          <w:tcPr>
            <w:tcW w:w="1009"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661BA" w:rsidRPr="006661BA" w:rsidRDefault="006661BA" w:rsidP="006661BA">
            <w:pPr>
              <w:wordWrap w:val="0"/>
              <w:adjustRightInd/>
              <w:snapToGrid/>
              <w:spacing w:after="0" w:line="270" w:lineRule="atLeast"/>
              <w:jc w:val="center"/>
              <w:rPr>
                <w:rFonts w:ascii="宋体" w:eastAsia="宋体" w:hAnsi="宋体" w:cs="宋体"/>
                <w:color w:val="000000"/>
                <w:sz w:val="18"/>
                <w:szCs w:val="18"/>
              </w:rPr>
            </w:pPr>
            <w:r w:rsidRPr="006661BA">
              <w:rPr>
                <w:rFonts w:ascii="宋体" w:eastAsia="宋体" w:hAnsi="宋体" w:cs="宋体"/>
                <w:color w:val="000000"/>
                <w:sz w:val="24"/>
                <w:szCs w:val="24"/>
              </w:rPr>
              <w:t>姓名</w:t>
            </w:r>
          </w:p>
        </w:tc>
        <w:tc>
          <w:tcPr>
            <w:tcW w:w="761"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661BA" w:rsidRPr="006661BA" w:rsidRDefault="006661BA" w:rsidP="006661BA">
            <w:pPr>
              <w:wordWrap w:val="0"/>
              <w:adjustRightInd/>
              <w:snapToGrid/>
              <w:spacing w:after="0" w:line="270" w:lineRule="atLeast"/>
              <w:jc w:val="center"/>
              <w:rPr>
                <w:rFonts w:ascii="宋体" w:eastAsia="宋体" w:hAnsi="宋体" w:cs="宋体"/>
                <w:color w:val="000000"/>
                <w:sz w:val="18"/>
                <w:szCs w:val="18"/>
              </w:rPr>
            </w:pPr>
            <w:r w:rsidRPr="006661BA">
              <w:rPr>
                <w:rFonts w:ascii="宋体" w:eastAsia="宋体" w:hAnsi="宋体" w:cs="宋体"/>
                <w:color w:val="000000"/>
                <w:sz w:val="24"/>
                <w:szCs w:val="24"/>
              </w:rPr>
              <w:t>性别</w:t>
            </w:r>
          </w:p>
        </w:tc>
        <w:tc>
          <w:tcPr>
            <w:tcW w:w="1226"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661BA" w:rsidRPr="006661BA" w:rsidRDefault="006661BA" w:rsidP="006661BA">
            <w:pPr>
              <w:wordWrap w:val="0"/>
              <w:adjustRightInd/>
              <w:snapToGrid/>
              <w:spacing w:after="0" w:line="270" w:lineRule="atLeast"/>
              <w:jc w:val="center"/>
              <w:rPr>
                <w:rFonts w:ascii="宋体" w:eastAsia="宋体" w:hAnsi="宋体" w:cs="宋体"/>
                <w:color w:val="000000"/>
                <w:sz w:val="18"/>
                <w:szCs w:val="18"/>
              </w:rPr>
            </w:pPr>
            <w:r w:rsidRPr="006661BA">
              <w:rPr>
                <w:rFonts w:ascii="宋体" w:eastAsia="宋体" w:hAnsi="宋体" w:cs="宋体"/>
                <w:color w:val="000000"/>
                <w:sz w:val="24"/>
                <w:szCs w:val="24"/>
              </w:rPr>
              <w:t>出生年月</w:t>
            </w:r>
          </w:p>
        </w:tc>
        <w:tc>
          <w:tcPr>
            <w:tcW w:w="234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661BA" w:rsidRPr="006661BA" w:rsidRDefault="006661BA" w:rsidP="006661BA">
            <w:pPr>
              <w:wordWrap w:val="0"/>
              <w:adjustRightInd/>
              <w:snapToGrid/>
              <w:spacing w:after="0" w:line="270" w:lineRule="atLeast"/>
              <w:jc w:val="center"/>
              <w:rPr>
                <w:rFonts w:ascii="宋体" w:eastAsia="宋体" w:hAnsi="宋体" w:cs="宋体"/>
                <w:color w:val="000000"/>
                <w:sz w:val="18"/>
                <w:szCs w:val="18"/>
              </w:rPr>
            </w:pPr>
            <w:r w:rsidRPr="006661BA">
              <w:rPr>
                <w:rFonts w:ascii="宋体" w:eastAsia="宋体" w:hAnsi="宋体" w:cs="宋体"/>
                <w:color w:val="000000"/>
                <w:sz w:val="24"/>
                <w:szCs w:val="24"/>
              </w:rPr>
              <w:t>毕业院校</w:t>
            </w:r>
          </w:p>
        </w:tc>
        <w:tc>
          <w:tcPr>
            <w:tcW w:w="108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661BA" w:rsidRPr="006661BA" w:rsidRDefault="006661BA" w:rsidP="006661BA">
            <w:pPr>
              <w:wordWrap w:val="0"/>
              <w:adjustRightInd/>
              <w:snapToGrid/>
              <w:spacing w:after="0" w:line="270" w:lineRule="atLeast"/>
              <w:jc w:val="center"/>
              <w:rPr>
                <w:rFonts w:ascii="宋体" w:eastAsia="宋体" w:hAnsi="宋体" w:cs="宋体"/>
                <w:color w:val="000000"/>
                <w:sz w:val="18"/>
                <w:szCs w:val="18"/>
              </w:rPr>
            </w:pPr>
            <w:r w:rsidRPr="006661BA">
              <w:rPr>
                <w:rFonts w:ascii="宋体" w:eastAsia="宋体" w:hAnsi="宋体" w:cs="宋体"/>
                <w:color w:val="000000"/>
                <w:sz w:val="24"/>
                <w:szCs w:val="24"/>
              </w:rPr>
              <w:t>专业</w:t>
            </w:r>
          </w:p>
        </w:tc>
        <w:tc>
          <w:tcPr>
            <w:tcW w:w="139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661BA" w:rsidRPr="006661BA" w:rsidRDefault="006661BA" w:rsidP="006661BA">
            <w:pPr>
              <w:wordWrap w:val="0"/>
              <w:adjustRightInd/>
              <w:snapToGrid/>
              <w:spacing w:after="0" w:line="270" w:lineRule="atLeast"/>
              <w:jc w:val="center"/>
              <w:rPr>
                <w:rFonts w:ascii="宋体" w:eastAsia="宋体" w:hAnsi="宋体" w:cs="宋体"/>
                <w:color w:val="000000"/>
                <w:sz w:val="18"/>
                <w:szCs w:val="18"/>
              </w:rPr>
            </w:pPr>
            <w:r w:rsidRPr="006661BA">
              <w:rPr>
                <w:rFonts w:ascii="宋体" w:eastAsia="宋体" w:hAnsi="宋体" w:cs="宋体"/>
                <w:color w:val="000000"/>
                <w:sz w:val="24"/>
                <w:szCs w:val="24"/>
              </w:rPr>
              <w:t>学历</w:t>
            </w:r>
          </w:p>
        </w:tc>
      </w:tr>
      <w:tr w:rsidR="006661BA" w:rsidRPr="006661BA" w:rsidTr="006661BA">
        <w:trPr>
          <w:trHeight w:val="625"/>
        </w:trPr>
        <w:tc>
          <w:tcPr>
            <w:tcW w:w="71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661BA" w:rsidRPr="006661BA" w:rsidRDefault="006661BA" w:rsidP="006661BA">
            <w:pPr>
              <w:wordWrap w:val="0"/>
              <w:adjustRightInd/>
              <w:snapToGrid/>
              <w:spacing w:after="0" w:line="270" w:lineRule="atLeast"/>
              <w:jc w:val="center"/>
              <w:rPr>
                <w:rFonts w:ascii="宋体" w:eastAsia="宋体" w:hAnsi="宋体" w:cs="宋体"/>
                <w:color w:val="000000"/>
                <w:sz w:val="18"/>
                <w:szCs w:val="18"/>
              </w:rPr>
            </w:pPr>
            <w:r w:rsidRPr="006661BA">
              <w:rPr>
                <w:rFonts w:ascii="宋体" w:eastAsia="宋体" w:hAnsi="宋体" w:cs="宋体"/>
                <w:color w:val="000000"/>
                <w:sz w:val="24"/>
                <w:szCs w:val="24"/>
              </w:rPr>
              <w:t>1</w:t>
            </w:r>
          </w:p>
        </w:tc>
        <w:tc>
          <w:tcPr>
            <w:tcW w:w="10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661BA" w:rsidRPr="006661BA" w:rsidRDefault="006661BA" w:rsidP="006661BA">
            <w:pPr>
              <w:wordWrap w:val="0"/>
              <w:adjustRightInd/>
              <w:snapToGrid/>
              <w:spacing w:after="0" w:line="270" w:lineRule="atLeast"/>
              <w:jc w:val="center"/>
              <w:rPr>
                <w:rFonts w:ascii="宋体" w:eastAsia="宋体" w:hAnsi="宋体" w:cs="宋体"/>
                <w:color w:val="000000"/>
                <w:sz w:val="18"/>
                <w:szCs w:val="18"/>
              </w:rPr>
            </w:pPr>
            <w:r w:rsidRPr="006661BA">
              <w:rPr>
                <w:rFonts w:ascii="宋体" w:eastAsia="宋体" w:hAnsi="宋体" w:cs="宋体"/>
                <w:color w:val="000000"/>
                <w:sz w:val="24"/>
                <w:szCs w:val="24"/>
              </w:rPr>
              <w:t>陈珊</w:t>
            </w:r>
          </w:p>
        </w:tc>
        <w:tc>
          <w:tcPr>
            <w:tcW w:w="7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661BA" w:rsidRPr="006661BA" w:rsidRDefault="006661BA" w:rsidP="006661BA">
            <w:pPr>
              <w:wordWrap w:val="0"/>
              <w:adjustRightInd/>
              <w:snapToGrid/>
              <w:spacing w:after="0" w:line="270" w:lineRule="atLeast"/>
              <w:jc w:val="center"/>
              <w:rPr>
                <w:rFonts w:ascii="宋体" w:eastAsia="宋体" w:hAnsi="宋体" w:cs="宋体"/>
                <w:color w:val="000000"/>
                <w:sz w:val="18"/>
                <w:szCs w:val="18"/>
              </w:rPr>
            </w:pPr>
            <w:r w:rsidRPr="006661BA">
              <w:rPr>
                <w:rFonts w:ascii="宋体" w:eastAsia="宋体" w:hAnsi="宋体" w:cs="宋体"/>
                <w:color w:val="000000"/>
                <w:sz w:val="24"/>
                <w:szCs w:val="24"/>
              </w:rPr>
              <w:t>女</w:t>
            </w:r>
          </w:p>
        </w:tc>
        <w:tc>
          <w:tcPr>
            <w:tcW w:w="12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661BA" w:rsidRPr="006661BA" w:rsidRDefault="006661BA" w:rsidP="006661BA">
            <w:pPr>
              <w:wordWrap w:val="0"/>
              <w:adjustRightInd/>
              <w:snapToGrid/>
              <w:spacing w:after="0" w:line="270" w:lineRule="atLeast"/>
              <w:jc w:val="center"/>
              <w:rPr>
                <w:rFonts w:ascii="宋体" w:eastAsia="宋体" w:hAnsi="宋体" w:cs="宋体"/>
                <w:color w:val="000000"/>
                <w:sz w:val="18"/>
                <w:szCs w:val="18"/>
              </w:rPr>
            </w:pPr>
            <w:r w:rsidRPr="006661BA">
              <w:rPr>
                <w:rFonts w:ascii="宋体" w:eastAsia="宋体" w:hAnsi="宋体" w:cs="宋体"/>
                <w:color w:val="000000"/>
                <w:sz w:val="24"/>
                <w:szCs w:val="24"/>
              </w:rPr>
              <w:t>1990.08</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661BA" w:rsidRPr="006661BA" w:rsidRDefault="006661BA" w:rsidP="006661BA">
            <w:pPr>
              <w:wordWrap w:val="0"/>
              <w:adjustRightInd/>
              <w:snapToGrid/>
              <w:spacing w:after="0" w:line="270" w:lineRule="atLeast"/>
              <w:jc w:val="center"/>
              <w:rPr>
                <w:rFonts w:ascii="宋体" w:eastAsia="宋体" w:hAnsi="宋体" w:cs="宋体"/>
                <w:color w:val="000000"/>
                <w:sz w:val="18"/>
                <w:szCs w:val="18"/>
              </w:rPr>
            </w:pPr>
            <w:r w:rsidRPr="006661BA">
              <w:rPr>
                <w:rFonts w:ascii="宋体" w:eastAsia="宋体" w:hAnsi="宋体" w:cs="宋体"/>
                <w:color w:val="000000"/>
                <w:sz w:val="24"/>
                <w:szCs w:val="24"/>
              </w:rPr>
              <w:t>中山大学</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661BA" w:rsidRPr="006661BA" w:rsidRDefault="006661BA" w:rsidP="006661BA">
            <w:pPr>
              <w:wordWrap w:val="0"/>
              <w:adjustRightInd/>
              <w:snapToGrid/>
              <w:spacing w:after="0" w:line="270" w:lineRule="atLeast"/>
              <w:jc w:val="center"/>
              <w:rPr>
                <w:rFonts w:ascii="宋体" w:eastAsia="宋体" w:hAnsi="宋体" w:cs="宋体"/>
                <w:color w:val="000000"/>
                <w:sz w:val="18"/>
                <w:szCs w:val="18"/>
              </w:rPr>
            </w:pPr>
            <w:r w:rsidRPr="006661BA">
              <w:rPr>
                <w:rFonts w:ascii="宋体" w:eastAsia="宋体" w:hAnsi="宋体" w:cs="宋体"/>
                <w:color w:val="000000"/>
                <w:sz w:val="24"/>
                <w:szCs w:val="24"/>
              </w:rPr>
              <w:t>会计</w:t>
            </w:r>
          </w:p>
        </w:tc>
        <w:tc>
          <w:tcPr>
            <w:tcW w:w="13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661BA" w:rsidRPr="006661BA" w:rsidRDefault="006661BA" w:rsidP="006661BA">
            <w:pPr>
              <w:wordWrap w:val="0"/>
              <w:adjustRightInd/>
              <w:snapToGrid/>
              <w:spacing w:after="0" w:line="270" w:lineRule="atLeast"/>
              <w:jc w:val="center"/>
              <w:rPr>
                <w:rFonts w:ascii="宋体" w:eastAsia="宋体" w:hAnsi="宋体" w:cs="宋体"/>
                <w:color w:val="000000"/>
                <w:sz w:val="18"/>
                <w:szCs w:val="18"/>
              </w:rPr>
            </w:pPr>
            <w:r w:rsidRPr="006661BA">
              <w:rPr>
                <w:rFonts w:ascii="宋体" w:eastAsia="宋体" w:hAnsi="宋体" w:cs="宋体"/>
                <w:color w:val="000000"/>
                <w:sz w:val="24"/>
                <w:szCs w:val="24"/>
              </w:rPr>
              <w:t>硕士研究生</w:t>
            </w:r>
          </w:p>
        </w:tc>
      </w:tr>
      <w:tr w:rsidR="006661BA" w:rsidRPr="006661BA" w:rsidTr="006661BA">
        <w:trPr>
          <w:trHeight w:val="625"/>
        </w:trPr>
        <w:tc>
          <w:tcPr>
            <w:tcW w:w="71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661BA" w:rsidRPr="006661BA" w:rsidRDefault="006661BA" w:rsidP="006661BA">
            <w:pPr>
              <w:wordWrap w:val="0"/>
              <w:adjustRightInd/>
              <w:snapToGrid/>
              <w:spacing w:after="0" w:line="270" w:lineRule="atLeast"/>
              <w:jc w:val="center"/>
              <w:rPr>
                <w:rFonts w:ascii="宋体" w:eastAsia="宋体" w:hAnsi="宋体" w:cs="宋体"/>
                <w:color w:val="000000"/>
                <w:sz w:val="18"/>
                <w:szCs w:val="18"/>
              </w:rPr>
            </w:pPr>
            <w:r w:rsidRPr="006661BA">
              <w:rPr>
                <w:rFonts w:ascii="宋体" w:eastAsia="宋体" w:hAnsi="宋体" w:cs="宋体"/>
                <w:color w:val="000000"/>
                <w:sz w:val="24"/>
                <w:szCs w:val="24"/>
              </w:rPr>
              <w:t>2</w:t>
            </w:r>
          </w:p>
        </w:tc>
        <w:tc>
          <w:tcPr>
            <w:tcW w:w="10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661BA" w:rsidRPr="006661BA" w:rsidRDefault="006661BA" w:rsidP="006661BA">
            <w:pPr>
              <w:wordWrap w:val="0"/>
              <w:adjustRightInd/>
              <w:snapToGrid/>
              <w:spacing w:after="0" w:line="270" w:lineRule="atLeast"/>
              <w:jc w:val="center"/>
              <w:rPr>
                <w:rFonts w:ascii="宋体" w:eastAsia="宋体" w:hAnsi="宋体" w:cs="宋体"/>
                <w:color w:val="000000"/>
                <w:sz w:val="18"/>
                <w:szCs w:val="18"/>
              </w:rPr>
            </w:pPr>
            <w:r w:rsidRPr="006661BA">
              <w:rPr>
                <w:rFonts w:ascii="宋体" w:eastAsia="宋体" w:hAnsi="宋体" w:cs="宋体"/>
                <w:color w:val="000000"/>
                <w:sz w:val="24"/>
                <w:szCs w:val="24"/>
              </w:rPr>
              <w:t>汪丽莎</w:t>
            </w:r>
          </w:p>
        </w:tc>
        <w:tc>
          <w:tcPr>
            <w:tcW w:w="7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661BA" w:rsidRPr="006661BA" w:rsidRDefault="006661BA" w:rsidP="006661BA">
            <w:pPr>
              <w:wordWrap w:val="0"/>
              <w:adjustRightInd/>
              <w:snapToGrid/>
              <w:spacing w:after="0" w:line="270" w:lineRule="atLeast"/>
              <w:jc w:val="center"/>
              <w:rPr>
                <w:rFonts w:ascii="宋体" w:eastAsia="宋体" w:hAnsi="宋体" w:cs="宋体"/>
                <w:color w:val="000000"/>
                <w:sz w:val="18"/>
                <w:szCs w:val="18"/>
              </w:rPr>
            </w:pPr>
            <w:r w:rsidRPr="006661BA">
              <w:rPr>
                <w:rFonts w:ascii="宋体" w:eastAsia="宋体" w:hAnsi="宋体" w:cs="宋体"/>
                <w:color w:val="000000"/>
                <w:sz w:val="24"/>
                <w:szCs w:val="24"/>
              </w:rPr>
              <w:t>女</w:t>
            </w:r>
          </w:p>
        </w:tc>
        <w:tc>
          <w:tcPr>
            <w:tcW w:w="12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661BA" w:rsidRPr="006661BA" w:rsidRDefault="006661BA" w:rsidP="006661BA">
            <w:pPr>
              <w:wordWrap w:val="0"/>
              <w:adjustRightInd/>
              <w:snapToGrid/>
              <w:spacing w:after="0" w:line="270" w:lineRule="atLeast"/>
              <w:jc w:val="center"/>
              <w:rPr>
                <w:rFonts w:ascii="宋体" w:eastAsia="宋体" w:hAnsi="宋体" w:cs="宋体"/>
                <w:color w:val="000000"/>
                <w:sz w:val="18"/>
                <w:szCs w:val="18"/>
              </w:rPr>
            </w:pPr>
            <w:r w:rsidRPr="006661BA">
              <w:rPr>
                <w:rFonts w:ascii="宋体" w:eastAsia="宋体" w:hAnsi="宋体" w:cs="宋体"/>
                <w:color w:val="000000"/>
                <w:sz w:val="24"/>
                <w:szCs w:val="24"/>
              </w:rPr>
              <w:t>1990.12</w:t>
            </w:r>
          </w:p>
        </w:tc>
        <w:tc>
          <w:tcPr>
            <w:tcW w:w="23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661BA" w:rsidRPr="006661BA" w:rsidRDefault="006661BA" w:rsidP="006661BA">
            <w:pPr>
              <w:wordWrap w:val="0"/>
              <w:adjustRightInd/>
              <w:snapToGrid/>
              <w:spacing w:after="0" w:line="270" w:lineRule="atLeast"/>
              <w:jc w:val="center"/>
              <w:rPr>
                <w:rFonts w:ascii="宋体" w:eastAsia="宋体" w:hAnsi="宋体" w:cs="宋体"/>
                <w:color w:val="000000"/>
                <w:sz w:val="18"/>
                <w:szCs w:val="18"/>
              </w:rPr>
            </w:pPr>
            <w:r w:rsidRPr="006661BA">
              <w:rPr>
                <w:rFonts w:ascii="宋体" w:eastAsia="宋体" w:hAnsi="宋体" w:cs="宋体"/>
                <w:color w:val="000000"/>
                <w:sz w:val="24"/>
                <w:szCs w:val="24"/>
              </w:rPr>
              <w:t>杭州电子科技大学</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661BA" w:rsidRPr="006661BA" w:rsidRDefault="006661BA" w:rsidP="006661BA">
            <w:pPr>
              <w:wordWrap w:val="0"/>
              <w:adjustRightInd/>
              <w:snapToGrid/>
              <w:spacing w:after="0" w:line="270" w:lineRule="atLeast"/>
              <w:jc w:val="center"/>
              <w:rPr>
                <w:rFonts w:ascii="宋体" w:eastAsia="宋体" w:hAnsi="宋体" w:cs="宋体"/>
                <w:color w:val="000000"/>
                <w:sz w:val="18"/>
                <w:szCs w:val="18"/>
              </w:rPr>
            </w:pPr>
            <w:r w:rsidRPr="006661BA">
              <w:rPr>
                <w:rFonts w:ascii="宋体" w:eastAsia="宋体" w:hAnsi="宋体" w:cs="宋体"/>
                <w:color w:val="000000"/>
                <w:sz w:val="24"/>
                <w:szCs w:val="24"/>
              </w:rPr>
              <w:t>会计学</w:t>
            </w:r>
          </w:p>
        </w:tc>
        <w:tc>
          <w:tcPr>
            <w:tcW w:w="13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661BA" w:rsidRPr="006661BA" w:rsidRDefault="006661BA" w:rsidP="006661BA">
            <w:pPr>
              <w:wordWrap w:val="0"/>
              <w:adjustRightInd/>
              <w:snapToGrid/>
              <w:spacing w:after="0" w:line="270" w:lineRule="atLeast"/>
              <w:jc w:val="center"/>
              <w:rPr>
                <w:rFonts w:ascii="宋体" w:eastAsia="宋体" w:hAnsi="宋体" w:cs="宋体"/>
                <w:color w:val="000000"/>
                <w:sz w:val="18"/>
                <w:szCs w:val="18"/>
              </w:rPr>
            </w:pPr>
            <w:r w:rsidRPr="006661BA">
              <w:rPr>
                <w:rFonts w:ascii="宋体" w:eastAsia="宋体" w:hAnsi="宋体" w:cs="宋体"/>
                <w:color w:val="000000"/>
                <w:sz w:val="24"/>
                <w:szCs w:val="24"/>
              </w:rPr>
              <w:t>硕士研究生</w:t>
            </w:r>
          </w:p>
          <w:p w:rsidR="006661BA" w:rsidRPr="006661BA" w:rsidRDefault="006661BA" w:rsidP="006661BA">
            <w:pPr>
              <w:wordWrap w:val="0"/>
              <w:adjustRightInd/>
              <w:snapToGrid/>
              <w:spacing w:after="0" w:line="270" w:lineRule="atLeast"/>
              <w:rPr>
                <w:rFonts w:ascii="宋体" w:eastAsia="宋体" w:hAnsi="宋体" w:cs="宋体"/>
                <w:color w:val="000000"/>
                <w:sz w:val="18"/>
                <w:szCs w:val="18"/>
              </w:rPr>
            </w:pPr>
          </w:p>
        </w:tc>
      </w:tr>
    </w:tbl>
    <w:p w:rsidR="006661BA" w:rsidRPr="006661BA" w:rsidRDefault="006661BA" w:rsidP="006661BA">
      <w:pPr>
        <w:shd w:val="clear" w:color="auto" w:fill="FFFFFF"/>
        <w:adjustRightInd/>
        <w:snapToGrid/>
        <w:spacing w:before="100" w:beforeAutospacing="1" w:after="100" w:afterAutospacing="1" w:line="420" w:lineRule="atLeast"/>
        <w:rPr>
          <w:rFonts w:ascii="宋体" w:eastAsia="宋体" w:hAnsi="宋体" w:cs="宋体"/>
          <w:color w:val="000000"/>
          <w:sz w:val="21"/>
          <w:szCs w:val="21"/>
        </w:rPr>
      </w:pPr>
      <w:r w:rsidRPr="006661BA">
        <w:rPr>
          <w:rFonts w:ascii="宋体" w:eastAsia="宋体" w:hAnsi="宋体" w:cs="宋体"/>
          <w:color w:val="000000"/>
          <w:sz w:val="21"/>
          <w:szCs w:val="21"/>
        </w:rPr>
        <w:t xml:space="preserve">    公示期限为2015年9月21日至9月29日。在公示期限内, 任何单位和个人均可通过来信、来电、来访的形式，反映公示对象存在的问题。以单位名义反映问题的应加盖公章。以个人名义反映问题的提倡署报本人姓名。反映问题要实事求是，真实准确，反对借机诽谤诬告。　　</w:t>
      </w:r>
    </w:p>
    <w:p w:rsidR="006661BA" w:rsidRPr="006661BA" w:rsidRDefault="006661BA" w:rsidP="006661BA">
      <w:pPr>
        <w:shd w:val="clear" w:color="auto" w:fill="FFFFFF"/>
        <w:adjustRightInd/>
        <w:snapToGrid/>
        <w:spacing w:before="100" w:beforeAutospacing="1" w:after="100" w:afterAutospacing="1" w:line="420" w:lineRule="atLeast"/>
        <w:rPr>
          <w:rFonts w:ascii="宋体" w:eastAsia="宋体" w:hAnsi="宋体" w:cs="宋体"/>
          <w:color w:val="000000"/>
          <w:sz w:val="21"/>
          <w:szCs w:val="21"/>
        </w:rPr>
      </w:pPr>
      <w:r w:rsidRPr="006661BA">
        <w:rPr>
          <w:rFonts w:ascii="宋体" w:eastAsia="宋体" w:hAnsi="宋体" w:cs="宋体"/>
          <w:color w:val="000000"/>
          <w:sz w:val="21"/>
          <w:szCs w:val="21"/>
        </w:rPr>
        <w:t xml:space="preserve">    监督电话：0576—86223240。 　　</w:t>
      </w:r>
    </w:p>
    <w:p w:rsidR="006661BA" w:rsidRPr="006661BA" w:rsidRDefault="006661BA" w:rsidP="006661BA">
      <w:pPr>
        <w:shd w:val="clear" w:color="auto" w:fill="FFFFFF"/>
        <w:adjustRightInd/>
        <w:snapToGrid/>
        <w:spacing w:before="100" w:beforeAutospacing="1" w:after="100" w:afterAutospacing="1" w:line="420" w:lineRule="atLeast"/>
        <w:jc w:val="right"/>
        <w:rPr>
          <w:rFonts w:ascii="宋体" w:eastAsia="宋体" w:hAnsi="宋体" w:cs="宋体"/>
          <w:color w:val="000000"/>
          <w:sz w:val="21"/>
          <w:szCs w:val="21"/>
        </w:rPr>
      </w:pPr>
      <w:r w:rsidRPr="006661BA">
        <w:rPr>
          <w:rFonts w:ascii="宋体" w:eastAsia="宋体" w:hAnsi="宋体" w:cs="宋体"/>
          <w:color w:val="000000"/>
          <w:sz w:val="21"/>
          <w:szCs w:val="21"/>
        </w:rPr>
        <w:t xml:space="preserve">温岭市审计局 　　</w:t>
      </w:r>
    </w:p>
    <w:p w:rsidR="006661BA" w:rsidRPr="006661BA" w:rsidRDefault="006661BA" w:rsidP="006661BA">
      <w:pPr>
        <w:shd w:val="clear" w:color="auto" w:fill="FFFFFF"/>
        <w:adjustRightInd/>
        <w:snapToGrid/>
        <w:spacing w:before="100" w:beforeAutospacing="1" w:after="100" w:afterAutospacing="1" w:line="420" w:lineRule="atLeast"/>
        <w:jc w:val="right"/>
        <w:rPr>
          <w:rFonts w:ascii="宋体" w:eastAsia="宋体" w:hAnsi="宋体" w:cs="宋体"/>
          <w:color w:val="000000"/>
          <w:sz w:val="21"/>
          <w:szCs w:val="21"/>
        </w:rPr>
      </w:pPr>
      <w:r w:rsidRPr="006661BA">
        <w:rPr>
          <w:rFonts w:ascii="宋体" w:eastAsia="宋体" w:hAnsi="宋体" w:cs="宋体"/>
          <w:color w:val="000000"/>
          <w:sz w:val="21"/>
          <w:szCs w:val="21"/>
        </w:rPr>
        <w:t xml:space="preserve">2015年9月21日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6661BA"/>
    <w:rsid w:val="008B7726"/>
    <w:rsid w:val="00A44BEF"/>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61BA"/>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54155045">
      <w:bodyDiv w:val="1"/>
      <w:marLeft w:val="0"/>
      <w:marRight w:val="0"/>
      <w:marTop w:val="0"/>
      <w:marBottom w:val="0"/>
      <w:divBdr>
        <w:top w:val="none" w:sz="0" w:space="0" w:color="auto"/>
        <w:left w:val="none" w:sz="0" w:space="0" w:color="auto"/>
        <w:bottom w:val="none" w:sz="0" w:space="0" w:color="auto"/>
        <w:right w:val="none" w:sz="0" w:space="0" w:color="auto"/>
      </w:divBdr>
      <w:divsChild>
        <w:div w:id="1406875502">
          <w:marLeft w:val="0"/>
          <w:marRight w:val="0"/>
          <w:marTop w:val="0"/>
          <w:marBottom w:val="0"/>
          <w:divBdr>
            <w:top w:val="single" w:sz="48" w:space="0" w:color="FFFFFF"/>
            <w:left w:val="single" w:sz="48" w:space="0" w:color="FFFFFF"/>
            <w:bottom w:val="single" w:sz="48" w:space="0" w:color="FFFFFF"/>
            <w:right w:val="single" w:sz="48" w:space="0" w:color="FFFFFF"/>
          </w:divBdr>
          <w:divsChild>
            <w:div w:id="1651596350">
              <w:marLeft w:val="0"/>
              <w:marRight w:val="0"/>
              <w:marTop w:val="0"/>
              <w:marBottom w:val="0"/>
              <w:divBdr>
                <w:top w:val="none" w:sz="0" w:space="0" w:color="auto"/>
                <w:left w:val="none" w:sz="0" w:space="0" w:color="auto"/>
                <w:bottom w:val="none" w:sz="0" w:space="0" w:color="auto"/>
                <w:right w:val="none" w:sz="0" w:space="0" w:color="auto"/>
              </w:divBdr>
              <w:divsChild>
                <w:div w:id="1745682454">
                  <w:marLeft w:val="0"/>
                  <w:marRight w:val="0"/>
                  <w:marTop w:val="0"/>
                  <w:marBottom w:val="0"/>
                  <w:divBdr>
                    <w:top w:val="none" w:sz="0" w:space="0" w:color="auto"/>
                    <w:left w:val="none" w:sz="0" w:space="0" w:color="auto"/>
                    <w:bottom w:val="none" w:sz="0" w:space="0" w:color="auto"/>
                    <w:right w:val="none" w:sz="0" w:space="0" w:color="auto"/>
                  </w:divBdr>
                  <w:divsChild>
                    <w:div w:id="755131165">
                      <w:marLeft w:val="0"/>
                      <w:marRight w:val="0"/>
                      <w:marTop w:val="0"/>
                      <w:marBottom w:val="0"/>
                      <w:divBdr>
                        <w:top w:val="none" w:sz="0" w:space="0" w:color="auto"/>
                        <w:left w:val="none" w:sz="0" w:space="0" w:color="auto"/>
                        <w:bottom w:val="none" w:sz="0" w:space="0" w:color="auto"/>
                        <w:right w:val="none" w:sz="0" w:space="0" w:color="auto"/>
                      </w:divBdr>
                      <w:divsChild>
                        <w:div w:id="1090082850">
                          <w:marLeft w:val="0"/>
                          <w:marRight w:val="0"/>
                          <w:marTop w:val="0"/>
                          <w:marBottom w:val="0"/>
                          <w:divBdr>
                            <w:top w:val="none" w:sz="0" w:space="0" w:color="auto"/>
                            <w:left w:val="none" w:sz="0" w:space="0" w:color="auto"/>
                            <w:bottom w:val="none" w:sz="0" w:space="0" w:color="auto"/>
                            <w:right w:val="none" w:sz="0" w:space="0" w:color="auto"/>
                          </w:divBdr>
                          <w:divsChild>
                            <w:div w:id="18618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2015-09-23T01:43:00Z</dcterms:modified>
</cp:coreProperties>
</file>