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1E" w:rsidRPr="0065081E" w:rsidRDefault="0065081E" w:rsidP="0065081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165"/>
        <w:gridCol w:w="1176"/>
        <w:gridCol w:w="675"/>
        <w:gridCol w:w="1206"/>
        <w:gridCol w:w="3027"/>
        <w:gridCol w:w="1273"/>
      </w:tblGrid>
      <w:tr w:rsidR="0065081E" w:rsidRPr="0065081E" w:rsidTr="0065081E">
        <w:trPr>
          <w:trHeight w:val="327"/>
        </w:trPr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3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学历/学位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康复治疗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王胜男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1986.06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黑龙江中医药大学、针灸推拿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研究生/硕士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王亚楠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温州医科大学、临床医学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甘珺玲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温州医科大学仁济学院、临床医学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叶飒飒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台州医学院、临床医学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黄舒怡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1991.08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台州医学院、临床医学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董雪阳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温州医科大学、临床医学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李正新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1991.08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杭州师范大学钱江学院、临床医学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洪舒郁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杭州师范大学钱江学院、临床医学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余德放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湖北医药学院、临床医学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应新沛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1990.01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1989.12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长沙医学院、临床医学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董熊熊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南京医科大学康达学院、临床医学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叶佳踪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昆明医科大学、医学影像学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中医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池莉莉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1991.01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温州医科大学、中医学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郑伟格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温州医科大学仁济学院、药学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康慧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浙江大学城市学院、药学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本科/学士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高冰环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1994.02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许玲叶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刘露露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1994.05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陈欣欣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宁波卫生职业技术学院、助产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陈晶玲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宁波卫生职业技术学院、助产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杨旭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1994.07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林海丽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仙桃职业学院、护理学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郭若晨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1994.04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长江大学、护理学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蔡瑞琴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海南医学院、助产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杨程程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1992.11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随州职业技术学院、护理学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谢舒婕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山东医学高等专科学校、护理学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黄玲玲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1994.10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宁波卫生职业技术学院、护理学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唐诗怡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1995.05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金华职业技术学院、护理学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陈  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1996.01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金华职业技术学院、护理学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林理娇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上海思博职业技术学院、护理学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姚珍珠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山东万杰医学院、护理学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苏颖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1992.04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上海东海职业技术学院、护理学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65081E" w:rsidRPr="0065081E" w:rsidTr="0065081E">
        <w:trPr>
          <w:trHeight w:val="44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护理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苏臻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1993.11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黄冈职业技术学院、护理学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81E" w:rsidRPr="0065081E" w:rsidRDefault="0065081E" w:rsidP="0065081E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5081E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大专</w:t>
            </w:r>
          </w:p>
        </w:tc>
      </w:tr>
    </w:tbl>
    <w:p w:rsidR="0065081E" w:rsidRPr="0065081E" w:rsidRDefault="0065081E" w:rsidP="0065081E">
      <w:pPr>
        <w:adjustRightInd/>
        <w:snapToGrid/>
        <w:spacing w:before="100" w:beforeAutospacing="1" w:after="100" w:afterAutospacing="1" w:line="572" w:lineRule="atLeast"/>
        <w:ind w:right="183" w:firstLine="600"/>
        <w:jc w:val="center"/>
        <w:rPr>
          <w:rFonts w:ascii="Verdana" w:eastAsia="宋体" w:hAnsi="Verdana" w:cs="宋体"/>
          <w:color w:val="333333"/>
          <w:sz w:val="18"/>
          <w:szCs w:val="18"/>
        </w:rPr>
      </w:pPr>
      <w:r w:rsidRPr="0065081E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081E"/>
    <w:rsid w:val="008B7726"/>
    <w:rsid w:val="00B822E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0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2015-10-08T08:22:00Z</dcterms:modified>
</cp:coreProperties>
</file>