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87" w:rsidRPr="000E0487" w:rsidRDefault="000E0487" w:rsidP="000E0487">
      <w:pPr>
        <w:shd w:val="clear" w:color="auto" w:fill="D9E4EE"/>
        <w:adjustRightInd/>
        <w:snapToGrid/>
        <w:spacing w:after="0" w:line="390" w:lineRule="atLeast"/>
        <w:rPr>
          <w:rFonts w:ascii="宋体" w:eastAsia="宋体" w:hAnsi="宋体" w:cs="宋体"/>
          <w:color w:val="666666"/>
          <w:sz w:val="24"/>
          <w:szCs w:val="24"/>
        </w:rPr>
      </w:pPr>
      <w:r w:rsidRPr="000E0487">
        <w:rPr>
          <w:rFonts w:ascii="宋体" w:eastAsia="宋体" w:hAnsi="宋体" w:cs="宋体" w:hint="eastAsia"/>
          <w:color w:val="666666"/>
          <w:sz w:val="24"/>
          <w:szCs w:val="24"/>
        </w:rPr>
        <w:t> </w:t>
      </w:r>
      <w:r w:rsidRPr="000E0487">
        <w:rPr>
          <w:rFonts w:ascii="宋体" w:eastAsia="宋体" w:hAnsi="宋体" w:cs="宋体" w:hint="eastAsia"/>
          <w:color w:val="666666"/>
          <w:sz w:val="32"/>
          <w:szCs w:val="32"/>
        </w:rPr>
        <w:t>有关考生：</w:t>
      </w:r>
    </w:p>
    <w:p w:rsidR="000E0487" w:rsidRPr="000E0487" w:rsidRDefault="000E0487" w:rsidP="000E0487">
      <w:pPr>
        <w:shd w:val="clear" w:color="auto" w:fill="D9E4EE"/>
        <w:adjustRightInd/>
        <w:snapToGrid/>
        <w:spacing w:after="0" w:line="390" w:lineRule="atLeast"/>
        <w:ind w:firstLine="645"/>
        <w:rPr>
          <w:rFonts w:ascii="宋体" w:eastAsia="宋体" w:hAnsi="宋体" w:cs="宋体" w:hint="eastAsia"/>
          <w:color w:val="666666"/>
          <w:sz w:val="24"/>
          <w:szCs w:val="24"/>
        </w:rPr>
      </w:pPr>
      <w:r w:rsidRPr="000E0487">
        <w:rPr>
          <w:rFonts w:ascii="宋体" w:eastAsia="宋体" w:hAnsi="宋体" w:cs="宋体" w:hint="eastAsia"/>
          <w:color w:val="666666"/>
          <w:sz w:val="32"/>
          <w:szCs w:val="32"/>
        </w:rPr>
        <w:t>根据《2015年鹿城区卫计系统公开招聘事业单位卫生专业技术人员公告》要求。经统一组织体检，现将入围考察人员名单公布如下：</w:t>
      </w:r>
    </w:p>
    <w:p w:rsidR="000E0487" w:rsidRPr="000E0487" w:rsidRDefault="000E0487" w:rsidP="000E0487">
      <w:pPr>
        <w:shd w:val="clear" w:color="auto" w:fill="D9E4EE"/>
        <w:adjustRightInd/>
        <w:snapToGrid/>
        <w:spacing w:after="0" w:line="390" w:lineRule="atLeast"/>
        <w:ind w:firstLine="645"/>
        <w:rPr>
          <w:rFonts w:ascii="宋体" w:eastAsia="宋体" w:hAnsi="宋体" w:cs="宋体" w:hint="eastAsia"/>
          <w:color w:val="666666"/>
          <w:sz w:val="24"/>
          <w:szCs w:val="24"/>
        </w:rPr>
      </w:pPr>
      <w:r w:rsidRPr="000E0487">
        <w:rPr>
          <w:rFonts w:ascii="宋体" w:eastAsia="宋体" w:hAnsi="宋体" w:cs="宋体" w:hint="eastAsia"/>
          <w:color w:val="666666"/>
          <w:sz w:val="24"/>
          <w:szCs w:val="24"/>
        </w:rPr>
        <w:t> </w:t>
      </w:r>
    </w:p>
    <w:tbl>
      <w:tblPr>
        <w:tblW w:w="0" w:type="auto"/>
        <w:jc w:val="center"/>
        <w:tblInd w:w="103" w:type="dxa"/>
        <w:tblCellMar>
          <w:left w:w="0" w:type="dxa"/>
          <w:right w:w="0" w:type="dxa"/>
        </w:tblCellMar>
        <w:tblLook w:val="04A0"/>
      </w:tblPr>
      <w:tblGrid>
        <w:gridCol w:w="514"/>
        <w:gridCol w:w="931"/>
        <w:gridCol w:w="1440"/>
        <w:gridCol w:w="2340"/>
        <w:gridCol w:w="1800"/>
        <w:gridCol w:w="1260"/>
      </w:tblGrid>
      <w:tr w:rsidR="000E0487" w:rsidRPr="000E0487" w:rsidTr="000E0487">
        <w:trPr>
          <w:trHeight w:val="795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87" w:rsidRPr="000E0487" w:rsidRDefault="000E0487" w:rsidP="000E0487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0E0487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序号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87" w:rsidRPr="000E0487" w:rsidRDefault="000E0487" w:rsidP="000E0487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0E0487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姓名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87" w:rsidRPr="000E0487" w:rsidRDefault="000E0487" w:rsidP="000E0487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0E0487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准考证号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87" w:rsidRPr="000E0487" w:rsidRDefault="000E0487" w:rsidP="000E0487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0E0487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报考单位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87" w:rsidRPr="000E0487" w:rsidRDefault="000E0487" w:rsidP="000E0487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0E0487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报考岗位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87" w:rsidRPr="000E0487" w:rsidRDefault="000E0487" w:rsidP="000E0487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0E0487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体检结果</w:t>
            </w:r>
          </w:p>
        </w:tc>
      </w:tr>
      <w:tr w:rsidR="000E0487" w:rsidRPr="000E0487" w:rsidTr="000E0487">
        <w:trPr>
          <w:trHeight w:val="465"/>
          <w:jc w:val="center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87" w:rsidRPr="000E0487" w:rsidRDefault="000E0487" w:rsidP="000E0487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0E0487"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87" w:rsidRPr="000E0487" w:rsidRDefault="000E0487" w:rsidP="000E0487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0E0487"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 </w:t>
            </w:r>
          </w:p>
          <w:p w:rsidR="000E0487" w:rsidRPr="000E0487" w:rsidRDefault="000E0487" w:rsidP="000E0487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</w:pPr>
            <w:r w:rsidRPr="000E0487"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夏邦宁</w:t>
            </w:r>
          </w:p>
          <w:p w:rsidR="000E0487" w:rsidRPr="000E0487" w:rsidRDefault="000E0487" w:rsidP="000E0487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0E0487"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87" w:rsidRPr="000E0487" w:rsidRDefault="000E0487" w:rsidP="000E0487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0E0487"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00301010221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87" w:rsidRPr="000E0487" w:rsidRDefault="000E0487" w:rsidP="000E0487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0E0487"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鹿城区各街道乡镇社区</w:t>
            </w:r>
          </w:p>
          <w:p w:rsidR="000E0487" w:rsidRPr="000E0487" w:rsidRDefault="000E0487" w:rsidP="000E0487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0E0487"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卫生服务中心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87" w:rsidRPr="000E0487" w:rsidRDefault="000E0487" w:rsidP="000E0487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0E0487"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003、临床医学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87" w:rsidRPr="000E0487" w:rsidRDefault="000E0487" w:rsidP="000E0487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0E0487"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合格</w:t>
            </w:r>
          </w:p>
        </w:tc>
      </w:tr>
    </w:tbl>
    <w:p w:rsidR="000E0487" w:rsidRPr="000E0487" w:rsidRDefault="000E0487" w:rsidP="000E0487">
      <w:pPr>
        <w:shd w:val="clear" w:color="auto" w:fill="D9E4EE"/>
        <w:adjustRightInd/>
        <w:snapToGrid/>
        <w:spacing w:after="0" w:line="390" w:lineRule="atLeast"/>
        <w:jc w:val="center"/>
        <w:rPr>
          <w:rFonts w:ascii="宋体" w:eastAsia="宋体" w:hAnsi="宋体" w:cs="宋体" w:hint="eastAsia"/>
          <w:color w:val="666666"/>
          <w:sz w:val="24"/>
          <w:szCs w:val="24"/>
        </w:rPr>
      </w:pPr>
      <w:r w:rsidRPr="000E0487">
        <w:rPr>
          <w:rFonts w:ascii="宋体" w:eastAsia="宋体" w:hAnsi="宋体" w:cs="宋体" w:hint="eastAsia"/>
          <w:color w:val="666666"/>
          <w:sz w:val="24"/>
          <w:szCs w:val="24"/>
        </w:rPr>
        <w:t> </w:t>
      </w:r>
    </w:p>
    <w:p w:rsidR="000E0487" w:rsidRPr="000E0487" w:rsidRDefault="000E0487" w:rsidP="000E0487">
      <w:pPr>
        <w:shd w:val="clear" w:color="auto" w:fill="D9E4EE"/>
        <w:adjustRightInd/>
        <w:snapToGrid/>
        <w:spacing w:after="0" w:line="390" w:lineRule="atLeast"/>
        <w:ind w:firstLine="4000"/>
        <w:jc w:val="right"/>
        <w:rPr>
          <w:rFonts w:ascii="宋体" w:eastAsia="宋体" w:hAnsi="宋体" w:cs="宋体" w:hint="eastAsia"/>
          <w:color w:val="666666"/>
          <w:sz w:val="24"/>
          <w:szCs w:val="24"/>
        </w:rPr>
      </w:pPr>
      <w:r w:rsidRPr="000E0487">
        <w:rPr>
          <w:rFonts w:ascii="宋体" w:eastAsia="宋体" w:hAnsi="宋体" w:cs="宋体" w:hint="eastAsia"/>
          <w:color w:val="666666"/>
          <w:sz w:val="24"/>
          <w:szCs w:val="24"/>
        </w:rPr>
        <w:t> </w:t>
      </w:r>
    </w:p>
    <w:p w:rsidR="000E0487" w:rsidRPr="000E0487" w:rsidRDefault="000E0487" w:rsidP="000E0487">
      <w:pPr>
        <w:shd w:val="clear" w:color="auto" w:fill="D9E4EE"/>
        <w:adjustRightInd/>
        <w:snapToGrid/>
        <w:spacing w:after="0" w:line="390" w:lineRule="atLeast"/>
        <w:ind w:firstLine="4000"/>
        <w:jc w:val="right"/>
        <w:rPr>
          <w:rFonts w:ascii="宋体" w:eastAsia="宋体" w:hAnsi="宋体" w:cs="宋体" w:hint="eastAsia"/>
          <w:color w:val="666666"/>
          <w:sz w:val="24"/>
          <w:szCs w:val="24"/>
        </w:rPr>
      </w:pPr>
      <w:r w:rsidRPr="000E0487">
        <w:rPr>
          <w:rFonts w:ascii="宋体" w:eastAsia="宋体" w:hAnsi="宋体" w:cs="宋体" w:hint="eastAsia"/>
          <w:color w:val="666666"/>
          <w:sz w:val="24"/>
          <w:szCs w:val="24"/>
        </w:rPr>
        <w:t> </w:t>
      </w:r>
      <w:r w:rsidRPr="000E0487">
        <w:rPr>
          <w:rFonts w:ascii="宋体" w:eastAsia="宋体" w:hAnsi="宋体" w:cs="宋体" w:hint="eastAsia"/>
          <w:color w:val="666666"/>
          <w:sz w:val="32"/>
          <w:szCs w:val="32"/>
        </w:rPr>
        <w:t>鹿城区人力资源和社会保障局</w:t>
      </w:r>
    </w:p>
    <w:p w:rsidR="000E0487" w:rsidRPr="000E0487" w:rsidRDefault="000E0487" w:rsidP="000E0487">
      <w:pPr>
        <w:shd w:val="clear" w:color="auto" w:fill="D9E4EE"/>
        <w:adjustRightInd/>
        <w:snapToGrid/>
        <w:spacing w:after="0" w:line="390" w:lineRule="atLeast"/>
        <w:ind w:firstLine="4480"/>
        <w:jc w:val="right"/>
        <w:rPr>
          <w:rFonts w:ascii="宋体" w:eastAsia="宋体" w:hAnsi="宋体" w:cs="宋体" w:hint="eastAsia"/>
          <w:color w:val="666666"/>
          <w:sz w:val="24"/>
          <w:szCs w:val="24"/>
        </w:rPr>
      </w:pPr>
      <w:r w:rsidRPr="000E0487">
        <w:rPr>
          <w:rFonts w:ascii="宋体" w:eastAsia="宋体" w:hAnsi="宋体" w:cs="宋体" w:hint="eastAsia"/>
          <w:color w:val="666666"/>
          <w:sz w:val="32"/>
          <w:szCs w:val="32"/>
        </w:rPr>
        <w:t>鹿城区卫生和计划生育局</w:t>
      </w:r>
    </w:p>
    <w:p w:rsidR="000E0487" w:rsidRPr="000E0487" w:rsidRDefault="000E0487" w:rsidP="000E0487">
      <w:pPr>
        <w:shd w:val="clear" w:color="auto" w:fill="D9E4EE"/>
        <w:adjustRightInd/>
        <w:snapToGrid/>
        <w:spacing w:after="0" w:line="390" w:lineRule="atLeast"/>
        <w:ind w:firstLine="5600"/>
        <w:jc w:val="right"/>
        <w:rPr>
          <w:rFonts w:ascii="宋体" w:eastAsia="宋体" w:hAnsi="宋体" w:cs="宋体" w:hint="eastAsia"/>
          <w:color w:val="666666"/>
          <w:sz w:val="24"/>
          <w:szCs w:val="24"/>
        </w:rPr>
      </w:pPr>
      <w:r w:rsidRPr="000E0487">
        <w:rPr>
          <w:rFonts w:ascii="宋体" w:eastAsia="宋体" w:hAnsi="宋体" w:cs="宋体" w:hint="eastAsia"/>
          <w:color w:val="666666"/>
          <w:sz w:val="32"/>
          <w:szCs w:val="32"/>
        </w:rPr>
        <w:t>2015年10月8日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E0487"/>
    <w:rsid w:val="00323B43"/>
    <w:rsid w:val="003D37D8"/>
    <w:rsid w:val="00426133"/>
    <w:rsid w:val="004358AB"/>
    <w:rsid w:val="008B7726"/>
    <w:rsid w:val="00D31D50"/>
    <w:rsid w:val="00FC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4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7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2015-10-08T09:44:00Z</dcterms:modified>
</cp:coreProperties>
</file>