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00"/>
      </w:tblGrid>
      <w:tr w:rsidR="00A227C5" w:rsidRPr="00A227C5" w:rsidTr="00A227C5">
        <w:trPr>
          <w:tblCellSpacing w:w="0" w:type="dxa"/>
          <w:jc w:val="center"/>
        </w:trPr>
        <w:tc>
          <w:tcPr>
            <w:tcW w:w="1308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500"/>
            </w:tblGrid>
            <w:tr w:rsidR="00A227C5" w:rsidRPr="00A227C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4970" w:type="dxa"/>
                    <w:tblCellSpacing w:w="0" w:type="dxa"/>
                    <w:tblInd w:w="15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70"/>
                  </w:tblGrid>
                  <w:tr w:rsidR="00A227C5" w:rsidRPr="00A227C5" w:rsidTr="00A227C5">
                    <w:trPr>
                      <w:trHeight w:val="225"/>
                      <w:tblCellSpacing w:w="0" w:type="dxa"/>
                    </w:trPr>
                    <w:tc>
                      <w:tcPr>
                        <w:tcW w:w="14970" w:type="dxa"/>
                        <w:hideMark/>
                      </w:tcPr>
                      <w:p w:rsidR="00A227C5" w:rsidRPr="00A227C5" w:rsidRDefault="00A227C5" w:rsidP="00A227C5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  <w:r w:rsidRPr="00A227C5"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  <w:t>根据《龙游县2015年部分事业单位公开招聘工作人员公告》中“缴费确认人数不足招聘计划数3倍的职位，将酌情核减或取消招聘计划”的精神，现将缴费人数不足开考比例、需取消或核减计划的职位公告如下：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70"/>
                          <w:gridCol w:w="1260"/>
                          <w:gridCol w:w="855"/>
                          <w:gridCol w:w="1095"/>
                          <w:gridCol w:w="1140"/>
                          <w:gridCol w:w="945"/>
                          <w:gridCol w:w="1380"/>
                        </w:tblGrid>
                        <w:tr w:rsidR="00A227C5" w:rsidRPr="00A227C5">
                          <w:trPr>
                            <w:tblCellSpacing w:w="15" w:type="dxa"/>
                          </w:trPr>
                          <w:tc>
                            <w:tcPr>
                              <w:tcW w:w="202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招考单位</w:t>
                              </w:r>
                            </w:p>
                          </w:tc>
                          <w:tc>
                            <w:tcPr>
                              <w:tcW w:w="1230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招考岗位</w:t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岗位代码</w:t>
                              </w:r>
                            </w:p>
                          </w:tc>
                          <w:tc>
                            <w:tcPr>
                              <w:tcW w:w="106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招考人数</w:t>
                              </w:r>
                            </w:p>
                          </w:tc>
                          <w:tc>
                            <w:tcPr>
                              <w:tcW w:w="1110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缴费人数</w:t>
                              </w:r>
                            </w:p>
                          </w:tc>
                          <w:tc>
                            <w:tcPr>
                              <w:tcW w:w="91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核销情况</w:t>
                              </w:r>
                            </w:p>
                          </w:tc>
                          <w:tc>
                            <w:tcPr>
                              <w:tcW w:w="133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核减后招考人数</w:t>
                              </w:r>
                            </w:p>
                          </w:tc>
                        </w:tr>
                        <w:tr w:rsidR="00A227C5" w:rsidRPr="00A227C5">
                          <w:trPr>
                            <w:tblCellSpacing w:w="15" w:type="dxa"/>
                          </w:trPr>
                          <w:tc>
                            <w:tcPr>
                              <w:tcW w:w="202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龙游县公路管理局</w:t>
                              </w:r>
                            </w:p>
                          </w:tc>
                          <w:tc>
                            <w:tcPr>
                              <w:tcW w:w="1230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路桥养护管理</w:t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06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10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取消</w:t>
                              </w:r>
                            </w:p>
                          </w:tc>
                          <w:tc>
                            <w:tcPr>
                              <w:tcW w:w="133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0</w:t>
                              </w:r>
                            </w:p>
                          </w:tc>
                        </w:tr>
                        <w:tr w:rsidR="00A227C5" w:rsidRPr="00A227C5">
                          <w:trPr>
                            <w:tblCellSpacing w:w="15" w:type="dxa"/>
                          </w:trPr>
                          <w:tc>
                            <w:tcPr>
                              <w:tcW w:w="202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龙游县机通工程质量安全监督站</w:t>
                              </w:r>
                            </w:p>
                          </w:tc>
                          <w:tc>
                            <w:tcPr>
                              <w:tcW w:w="1230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质量监督2</w:t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6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10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1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取消</w:t>
                              </w:r>
                            </w:p>
                          </w:tc>
                          <w:tc>
                            <w:tcPr>
                              <w:tcW w:w="1335" w:type="dxa"/>
                              <w:vAlign w:val="center"/>
                              <w:hideMark/>
                            </w:tcPr>
                            <w:p w:rsidR="00A227C5" w:rsidRPr="00A227C5" w:rsidRDefault="00A227C5" w:rsidP="00A227C5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18"/>
                                  <w:szCs w:val="18"/>
                                </w:rPr>
                              </w:pPr>
                              <w:r w:rsidRPr="00A227C5">
                                <w:rPr>
                                  <w:rFonts w:ascii="宋体" w:eastAsia="宋体" w:hAnsi="宋体" w:cs="宋体"/>
                                  <w:sz w:val="27"/>
                                  <w:szCs w:val="27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A227C5" w:rsidRPr="00A227C5" w:rsidRDefault="00A227C5" w:rsidP="00A227C5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  <w:r w:rsidRPr="00A227C5"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  <w:t> </w:t>
                        </w:r>
                      </w:p>
                      <w:p w:rsidR="00A227C5" w:rsidRPr="00A227C5" w:rsidRDefault="00A227C5" w:rsidP="00A227C5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  <w:r w:rsidRPr="00A227C5"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  <w:t>龙游县人力资源和社会保障局</w:t>
                        </w:r>
                      </w:p>
                      <w:p w:rsidR="00A227C5" w:rsidRPr="00A227C5" w:rsidRDefault="00A227C5" w:rsidP="00A227C5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  <w:r w:rsidRPr="00A227C5"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  <w:t>2015年10月10日</w:t>
                        </w:r>
                      </w:p>
                      <w:p w:rsidR="00A227C5" w:rsidRPr="00A227C5" w:rsidRDefault="00A227C5" w:rsidP="00A227C5">
                        <w:pPr>
                          <w:adjustRightInd/>
                          <w:snapToGrid/>
                          <w:spacing w:after="240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227C5" w:rsidRPr="00A227C5" w:rsidRDefault="00A227C5" w:rsidP="00A227C5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A227C5" w:rsidRPr="00A227C5" w:rsidRDefault="00A227C5" w:rsidP="00A227C5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6885"/>
    <w:rsid w:val="00323B43"/>
    <w:rsid w:val="003D37D8"/>
    <w:rsid w:val="00426133"/>
    <w:rsid w:val="004358AB"/>
    <w:rsid w:val="008B7726"/>
    <w:rsid w:val="00A227C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7C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2015-10-10T04:58:00Z</dcterms:modified>
</cp:coreProperties>
</file>