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2C" w:rsidRDefault="0020334B">
      <w:pPr>
        <w:pStyle w:val="a6"/>
        <w:spacing w:before="0" w:beforeAutospacing="0" w:after="0" w:afterAutospacing="0" w:line="555" w:lineRule="atLeast"/>
        <w:rPr>
          <w:b/>
          <w:color w:val="262626"/>
        </w:rPr>
      </w:pPr>
      <w:r>
        <w:rPr>
          <w:rFonts w:hint="eastAsia"/>
          <w:b/>
          <w:color w:val="262626"/>
        </w:rPr>
        <w:t>附</w:t>
      </w:r>
      <w:r>
        <w:rPr>
          <w:rFonts w:hint="eastAsia"/>
          <w:b/>
          <w:color w:val="262626"/>
        </w:rPr>
        <w:t>件</w:t>
      </w:r>
      <w:r>
        <w:rPr>
          <w:rFonts w:hint="eastAsia"/>
          <w:b/>
          <w:color w:val="262626"/>
        </w:rPr>
        <w:t>1</w:t>
      </w:r>
      <w:r>
        <w:rPr>
          <w:rFonts w:hint="eastAsia"/>
          <w:b/>
          <w:color w:val="262626"/>
        </w:rPr>
        <w:t>：</w:t>
      </w:r>
    </w:p>
    <w:tbl>
      <w:tblPr>
        <w:tblpPr w:leftFromText="180" w:rightFromText="180" w:vertAnchor="page" w:horzAnchor="page" w:tblpX="1446" w:tblpY="3142"/>
        <w:tblW w:w="13957" w:type="dxa"/>
        <w:tblLayout w:type="fixed"/>
        <w:tblLook w:val="04A0"/>
      </w:tblPr>
      <w:tblGrid>
        <w:gridCol w:w="1809"/>
        <w:gridCol w:w="1843"/>
        <w:gridCol w:w="700"/>
        <w:gridCol w:w="1042"/>
        <w:gridCol w:w="1134"/>
        <w:gridCol w:w="620"/>
        <w:gridCol w:w="1785"/>
        <w:gridCol w:w="1600"/>
        <w:gridCol w:w="1524"/>
        <w:gridCol w:w="1180"/>
        <w:gridCol w:w="720"/>
      </w:tblGrid>
      <w:tr w:rsidR="00C06B2C">
        <w:trPr>
          <w:trHeight w:val="40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聘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位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经费性质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岗位编码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所需知识、技能等条件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06B2C">
        <w:trPr>
          <w:trHeight w:val="48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C06B2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06B2C">
        <w:trPr>
          <w:trHeight w:val="4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宝兴县卫计局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宝兴县中医医院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差额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普通高等教育专科及以上学历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专科：中药；本科：中药学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6B2C">
        <w:trPr>
          <w:trHeight w:val="72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宝兴县卫计局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宝兴县中医医院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差额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普通高等教育专科及以上学历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专科：中医学、中西医结合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hint="eastAsia"/>
                <w:sz w:val="20"/>
                <w:szCs w:val="20"/>
              </w:rPr>
              <w:t>针灸推拿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；本科：中医学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hint="eastAsia"/>
                <w:sz w:val="20"/>
                <w:szCs w:val="20"/>
              </w:rPr>
              <w:t>针灸推拿</w:t>
            </w:r>
            <w:r>
              <w:rPr>
                <w:rFonts w:ascii="Times New Roman" w:hAnsi="Times New Roman" w:hint="eastAsia"/>
                <w:sz w:val="20"/>
                <w:szCs w:val="20"/>
              </w:rPr>
              <w:t>学、</w:t>
            </w:r>
            <w:r>
              <w:rPr>
                <w:rFonts w:ascii="Arial" w:hAnsi="Arial" w:cs="Arial" w:hint="eastAsia"/>
                <w:sz w:val="20"/>
                <w:szCs w:val="20"/>
              </w:rPr>
              <w:t>中西医临床医学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6B2C">
        <w:trPr>
          <w:trHeight w:val="5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宝兴县卫计局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宝兴县妇幼保健院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普通高等教育专科及以上学历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专科：医学检验技术；本科：医学检验技术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医学检验学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6B2C">
        <w:trPr>
          <w:trHeight w:val="5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宝兴县卫计局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宝兴县妇幼保健院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普通高等教育专科及以上学历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专科：医学影像技术；本科：医学影像技术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6B2C">
        <w:trPr>
          <w:trHeight w:val="46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2C" w:rsidRDefault="002033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B2C" w:rsidRDefault="002033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06B2C" w:rsidRDefault="0020334B">
      <w:pPr>
        <w:pStyle w:val="a6"/>
        <w:spacing w:before="0" w:beforeAutospacing="0" w:after="0" w:afterAutospacing="0" w:line="555" w:lineRule="atLeast"/>
        <w:ind w:firstLineChars="335" w:firstLine="976"/>
        <w:jc w:val="center"/>
        <w:rPr>
          <w:sz w:val="32"/>
          <w:szCs w:val="32"/>
        </w:rPr>
        <w:sectPr w:rsidR="00C06B2C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Style w:val="a7"/>
          <w:rFonts w:hint="eastAsia"/>
          <w:bCs w:val="0"/>
          <w:color w:val="262626"/>
          <w:spacing w:val="-15"/>
          <w:sz w:val="32"/>
          <w:szCs w:val="32"/>
        </w:rPr>
        <w:t>宝兴县</w:t>
      </w:r>
      <w:r>
        <w:rPr>
          <w:rFonts w:hint="eastAsia"/>
          <w:color w:val="262626"/>
          <w:sz w:val="32"/>
          <w:szCs w:val="32"/>
        </w:rPr>
        <w:t>2015</w:t>
      </w:r>
      <w:r>
        <w:rPr>
          <w:rFonts w:hint="eastAsia"/>
          <w:color w:val="262626"/>
          <w:sz w:val="32"/>
          <w:szCs w:val="32"/>
        </w:rPr>
        <w:t>年</w:t>
      </w:r>
      <w:r>
        <w:rPr>
          <w:rStyle w:val="a7"/>
          <w:rFonts w:hint="eastAsia"/>
          <w:bCs w:val="0"/>
          <w:color w:val="262626"/>
          <w:spacing w:val="-15"/>
          <w:sz w:val="32"/>
          <w:szCs w:val="32"/>
        </w:rPr>
        <w:t>招聘阳光天使计划卫生专业技术人员招聘岗位和条件一览表</w:t>
      </w:r>
    </w:p>
    <w:p w:rsidR="00C06B2C" w:rsidRDefault="00C06B2C" w:rsidP="000D1F17">
      <w:pPr>
        <w:pStyle w:val="a6"/>
        <w:spacing w:before="0" w:beforeAutospacing="0" w:after="0" w:afterAutospacing="0" w:line="1" w:lineRule="atLeast"/>
      </w:pPr>
    </w:p>
    <w:sectPr w:rsidR="00C06B2C" w:rsidSect="00C06B2C">
      <w:footerReference w:type="even" r:id="rId7"/>
      <w:footerReference w:type="default" r:id="rId8"/>
      <w:pgSz w:w="11906" w:h="16838"/>
      <w:pgMar w:top="1440" w:right="1797" w:bottom="1440" w:left="1797" w:header="72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4B" w:rsidRDefault="0020334B" w:rsidP="00C06B2C">
      <w:r>
        <w:separator/>
      </w:r>
    </w:p>
  </w:endnote>
  <w:endnote w:type="continuationSeparator" w:id="0">
    <w:p w:rsidR="0020334B" w:rsidRDefault="0020334B" w:rsidP="00C06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2C" w:rsidRDefault="0020334B">
    <w:pPr>
      <w:pStyle w:val="a4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t>－</w:t>
    </w:r>
    <w:r w:rsidR="00C06B2C">
      <w:rPr>
        <w:rFonts w:ascii="仿宋_GB2312" w:eastAsia="仿宋_GB2312"/>
        <w:sz w:val="24"/>
        <w:szCs w:val="24"/>
      </w:rPr>
      <w:fldChar w:fldCharType="begin"/>
    </w:r>
    <w:r>
      <w:rPr>
        <w:rFonts w:ascii="仿宋_GB2312" w:eastAsia="仿宋_GB2312"/>
        <w:sz w:val="24"/>
        <w:szCs w:val="24"/>
      </w:rPr>
      <w:instrText xml:space="preserve"> PAGE   \* MERGEFORMAT </w:instrText>
    </w:r>
    <w:r w:rsidR="00C06B2C">
      <w:rPr>
        <w:rFonts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2</w:t>
    </w:r>
    <w:r w:rsidR="00C06B2C">
      <w:rPr>
        <w:rFonts w:ascii="仿宋_GB2312" w:eastAsia="仿宋_GB2312"/>
        <w:sz w:val="24"/>
        <w:szCs w:val="24"/>
      </w:rPr>
      <w:fldChar w:fldCharType="end"/>
    </w:r>
    <w:r>
      <w:rPr>
        <w:rFonts w:ascii="仿宋_GB2312" w:eastAsia="仿宋_GB2312" w:hint="eastAsia"/>
        <w:sz w:val="24"/>
        <w:szCs w:val="24"/>
      </w:rPr>
      <w:t>－</w:t>
    </w:r>
  </w:p>
  <w:p w:rsidR="00C06B2C" w:rsidRDefault="00C06B2C">
    <w:pPr>
      <w:pStyle w:val="a4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2C" w:rsidRDefault="00C06B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4B" w:rsidRDefault="0020334B" w:rsidP="00C06B2C">
      <w:r>
        <w:separator/>
      </w:r>
    </w:p>
  </w:footnote>
  <w:footnote w:type="continuationSeparator" w:id="0">
    <w:p w:rsidR="0020334B" w:rsidRDefault="0020334B" w:rsidP="00C06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3593D"/>
    <w:rsid w:val="000263B8"/>
    <w:rsid w:val="000408C3"/>
    <w:rsid w:val="0004564A"/>
    <w:rsid w:val="000D1F17"/>
    <w:rsid w:val="000E3846"/>
    <w:rsid w:val="001010BA"/>
    <w:rsid w:val="0013593D"/>
    <w:rsid w:val="00160114"/>
    <w:rsid w:val="001A2C25"/>
    <w:rsid w:val="001D32E2"/>
    <w:rsid w:val="001E2FA6"/>
    <w:rsid w:val="0020334B"/>
    <w:rsid w:val="00244CFE"/>
    <w:rsid w:val="002E0999"/>
    <w:rsid w:val="0033030E"/>
    <w:rsid w:val="00350DE3"/>
    <w:rsid w:val="00355B2F"/>
    <w:rsid w:val="00373A9F"/>
    <w:rsid w:val="003F422B"/>
    <w:rsid w:val="00420811"/>
    <w:rsid w:val="004273F4"/>
    <w:rsid w:val="004370AA"/>
    <w:rsid w:val="00473D11"/>
    <w:rsid w:val="004A31E7"/>
    <w:rsid w:val="0053694C"/>
    <w:rsid w:val="005412B2"/>
    <w:rsid w:val="0054185D"/>
    <w:rsid w:val="00554733"/>
    <w:rsid w:val="005D2A74"/>
    <w:rsid w:val="005E3E6A"/>
    <w:rsid w:val="00622871"/>
    <w:rsid w:val="006706CD"/>
    <w:rsid w:val="00685669"/>
    <w:rsid w:val="006F7C0A"/>
    <w:rsid w:val="00716F94"/>
    <w:rsid w:val="00732FB6"/>
    <w:rsid w:val="007B76E3"/>
    <w:rsid w:val="007D5E63"/>
    <w:rsid w:val="007F109B"/>
    <w:rsid w:val="00817C52"/>
    <w:rsid w:val="00857F0F"/>
    <w:rsid w:val="00894B4C"/>
    <w:rsid w:val="008B5ED1"/>
    <w:rsid w:val="008E6E33"/>
    <w:rsid w:val="009343F9"/>
    <w:rsid w:val="009D0E63"/>
    <w:rsid w:val="009E3BE2"/>
    <w:rsid w:val="00A27F96"/>
    <w:rsid w:val="00A44C6C"/>
    <w:rsid w:val="00A45A93"/>
    <w:rsid w:val="00AC1E18"/>
    <w:rsid w:val="00AE5FB4"/>
    <w:rsid w:val="00AF2C33"/>
    <w:rsid w:val="00AF688B"/>
    <w:rsid w:val="00B548DA"/>
    <w:rsid w:val="00B64294"/>
    <w:rsid w:val="00B75B74"/>
    <w:rsid w:val="00B93EC7"/>
    <w:rsid w:val="00BB6F97"/>
    <w:rsid w:val="00C05296"/>
    <w:rsid w:val="00C05809"/>
    <w:rsid w:val="00C06B2C"/>
    <w:rsid w:val="00C21F1B"/>
    <w:rsid w:val="00C605D5"/>
    <w:rsid w:val="00C60D00"/>
    <w:rsid w:val="00C63265"/>
    <w:rsid w:val="00C96EC2"/>
    <w:rsid w:val="00CA2756"/>
    <w:rsid w:val="00CB7881"/>
    <w:rsid w:val="00CF10FC"/>
    <w:rsid w:val="00D03E3A"/>
    <w:rsid w:val="00D24377"/>
    <w:rsid w:val="00D52F96"/>
    <w:rsid w:val="00D754D5"/>
    <w:rsid w:val="00D934C4"/>
    <w:rsid w:val="00DA6177"/>
    <w:rsid w:val="00DB15C3"/>
    <w:rsid w:val="00DC4CE8"/>
    <w:rsid w:val="00E1204B"/>
    <w:rsid w:val="00E71D4E"/>
    <w:rsid w:val="00E95658"/>
    <w:rsid w:val="00EE0B2C"/>
    <w:rsid w:val="00F104B0"/>
    <w:rsid w:val="00F67DA2"/>
    <w:rsid w:val="00F73414"/>
    <w:rsid w:val="00F87A63"/>
    <w:rsid w:val="00FA4BE7"/>
    <w:rsid w:val="00FD0095"/>
    <w:rsid w:val="00FD681A"/>
    <w:rsid w:val="01CF1907"/>
    <w:rsid w:val="038D2B62"/>
    <w:rsid w:val="0400181C"/>
    <w:rsid w:val="0A871AD6"/>
    <w:rsid w:val="13904F26"/>
    <w:rsid w:val="1B6B6A0B"/>
    <w:rsid w:val="1D492719"/>
    <w:rsid w:val="1D715E5C"/>
    <w:rsid w:val="21510035"/>
    <w:rsid w:val="243D7784"/>
    <w:rsid w:val="29B07B75"/>
    <w:rsid w:val="2FFC43C7"/>
    <w:rsid w:val="33964F33"/>
    <w:rsid w:val="34630E03"/>
    <w:rsid w:val="366D46DB"/>
    <w:rsid w:val="3A2434F2"/>
    <w:rsid w:val="3B8159AD"/>
    <w:rsid w:val="40292E53"/>
    <w:rsid w:val="45D81DA4"/>
    <w:rsid w:val="464F0AEA"/>
    <w:rsid w:val="48C514F3"/>
    <w:rsid w:val="4A2F3658"/>
    <w:rsid w:val="4D7661AC"/>
    <w:rsid w:val="5B705D94"/>
    <w:rsid w:val="5DBB20D6"/>
    <w:rsid w:val="5F62370B"/>
    <w:rsid w:val="637A4B45"/>
    <w:rsid w:val="68665F57"/>
    <w:rsid w:val="6C022EBF"/>
    <w:rsid w:val="72F44A27"/>
    <w:rsid w:val="7FDC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06B2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C06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06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06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06B2C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rsid w:val="00C06B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B2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06B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宝兴县卫生和计划生育局</dc:title>
  <dc:creator>lenovo1</dc:creator>
  <cp:lastModifiedBy>Administrator</cp:lastModifiedBy>
  <cp:revision>2</cp:revision>
  <cp:lastPrinted>2015-09-23T07:26:00Z</cp:lastPrinted>
  <dcterms:created xsi:type="dcterms:W3CDTF">2015-10-12T08:00:00Z</dcterms:created>
  <dcterms:modified xsi:type="dcterms:W3CDTF">2015-10-12T08:00:00Z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