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3"/>
        <w:gridCol w:w="1047"/>
        <w:gridCol w:w="1082"/>
        <w:gridCol w:w="1082"/>
        <w:gridCol w:w="1025"/>
        <w:gridCol w:w="988"/>
        <w:gridCol w:w="988"/>
        <w:gridCol w:w="1125"/>
      </w:tblGrid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招聘岗位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姓名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笔试公共成绩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笔试专业成绩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笔试总成绩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操作</w:t>
            </w: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面试</w:t>
            </w: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br/>
              <w:t>成绩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总成绩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预防保健岗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潘晓峰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67.99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钟成茵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李光圣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64.25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实验室检测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吴淑秋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91.33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67.98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刘秀萍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49.60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64.14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薛月霞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75.67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59.34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蒙积娟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38.68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陈春婷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38.28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 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33.58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 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33.06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肖玉嫦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29.86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食品安全实验室 化学检测岗（硕士）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陈艺玮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46.70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90.00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81.50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70.13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颜丽芬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76.17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69.23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孙志松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90.67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67.42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王振翠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44.42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林海强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88.67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43.52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莫丽梅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41.82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于亚芹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40.94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肖文琳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39.62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原伟伟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39.38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陈小英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38.58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陈仪茹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38.08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79.00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37.46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侯玲玲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食品安全实验室 微生物检测岗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陈平亚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71.68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袁维道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66.90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87.00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67.26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67.70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77.50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64.78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蒙雪茹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49.10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40.84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符东妹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26.84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食品安全实验室 化学检测岗（本科）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黄杰英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98.33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83.33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72.90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庄鹏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98.00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77.17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72.87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符传军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96.33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71.83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68.09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文小花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45.82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张卡祥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88.00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45.68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黄婧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89.00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44.18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82.33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42.74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田文洁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39.64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符克皇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71.67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38.30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尚学玲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37.72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潘在丽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陈云青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33.32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麦延娟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33.18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朱壮美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32.48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程秋月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31.64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万太梅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31.42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颜惠芬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王丽萍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26.32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郑婕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谢庆娜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洋浦石化分中心石化产品检测岗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李和姣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59.83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面试成绩不合格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高孙慧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62.83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52.27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庄仁飞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46.30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面试成绩不合格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刘庆祺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30.06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陈海波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李琼源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28.60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王蕾萍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26.09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陈丽莉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25.81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陈兴兰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25.80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高元将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陈宁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24.76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吴丹娥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24.75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周建超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张生壮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24.35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24.03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李长志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22.21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陈显帆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杨薇薇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0.00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13.28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杂草鉴定岗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李佳潼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80.67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78.67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73.88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张云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73.67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86.33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73.12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冯小艳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65.33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69.48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行政管理岗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吉孟赳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85.67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74.29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吕欣欣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81.33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73.02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张少卿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77.33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72.92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颜运超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31.35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吴海霞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62.30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吴冠转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周旺旺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60.30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29.95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周金玉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29.95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江翠珠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29.60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王艺婷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许云金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张佳佳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孙岩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29.25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杨雪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40.90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58.40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28.95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梁伟明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28.75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陈娜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57.00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陈冬兰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56.70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28.35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罗国芬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56.30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刘蓓蓓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袁敏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56.00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李燕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曾小亮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27.70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吴承彪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陈长斌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张雅萱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27.25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王琦璐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刘奇华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26.55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吴凯羚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谢子豪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26.30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钟海玲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陈昌君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26.10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邝俊虹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符宇群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25.95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吴惠尾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25.90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王英姿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18.70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25.80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王君宜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51.30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25.65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王文静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25.10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曹丁月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邢方璨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陈晓巍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王咪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李朝艳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林冬宁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24.10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黄娇莉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13.90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王绥艳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罗晓桃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王柳君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王海燕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23.55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张闻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文坤婷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16.10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46.80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23.40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韦晓慧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46.10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张凯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22.90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王凤柳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滕思文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22.75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陈雯希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22.55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王丽贞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22.30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文静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杨静雯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28.50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15.20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李金妹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11.80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21.65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陈倩雅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13.80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21.60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刘必智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谢宗颖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27.40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21.45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伍万礼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16.40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廖才丰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31.80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9.30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20.55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王伦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14.70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王贞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17.75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lastRenderedPageBreak/>
              <w:t>综合管理岗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符荣江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38.80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55.30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68.33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61.82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黎经珂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34.00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53.00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70.00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61.50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张伟雄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17.50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54.00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64.00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59.00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吴多才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32.30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52.30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26.15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陈柏山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37.10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52.10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26.05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邢增益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36.90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25.20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邢哿玮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34.70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50.20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25.10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卢家能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34.60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48.60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24.30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骆继安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13.00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47.50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23.75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周辛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30.40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15.50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45.90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22.95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羊光国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34.10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10.50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44.60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22.30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韦海波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14.50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43.70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莫壮谊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35.20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7.50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42.70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21.35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符运红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29.20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41.70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20.85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李闻斌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30.20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9.00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39.20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19.60</w:t>
            </w:r>
          </w:p>
        </w:tc>
      </w:tr>
      <w:tr w:rsidR="006C19DE" w:rsidRPr="006C19DE" w:rsidTr="006C19DE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adjustRightInd/>
              <w:snapToGrid/>
              <w:spacing w:after="0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陈明驹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20.50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12.50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33.00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---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19DE" w:rsidRPr="006C19DE" w:rsidRDefault="006C19DE" w:rsidP="006C19DE">
            <w:pPr>
              <w:wordWrap w:val="0"/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  <w:r w:rsidRPr="006C19DE">
              <w:rPr>
                <w:rFonts w:ascii="宋体" w:eastAsia="宋体" w:hAnsi="宋体" w:cs="宋体" w:hint="eastAsia"/>
                <w:color w:val="333333"/>
                <w:sz w:val="21"/>
                <w:szCs w:val="21"/>
              </w:rPr>
              <w:t>16.50</w:t>
            </w:r>
          </w:p>
        </w:tc>
      </w:tr>
    </w:tbl>
    <w:p w:rsidR="004358AB" w:rsidRPr="006C19DE" w:rsidRDefault="004358AB" w:rsidP="006C19DE"/>
    <w:sectPr w:rsidR="004358AB" w:rsidRPr="006C19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C19DE"/>
    <w:rsid w:val="007D458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2015-10-20T02:34:00Z</dcterms:modified>
</cp:coreProperties>
</file>