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A5" w:rsidRDefault="00C930A5" w:rsidP="00C930A5">
      <w:pPr>
        <w:pStyle w:val="a5"/>
        <w:shd w:val="clear" w:color="auto" w:fill="FFFFFF"/>
        <w:spacing w:before="15" w:beforeAutospacing="0" w:after="0" w:afterAutospacing="0" w:line="450" w:lineRule="atLeast"/>
        <w:jc w:val="center"/>
        <w:rPr>
          <w:color w:val="000000"/>
        </w:rPr>
      </w:pPr>
      <w:r>
        <w:rPr>
          <w:rStyle w:val="a6"/>
          <w:rFonts w:hint="eastAsia"/>
          <w:color w:val="000000"/>
          <w:sz w:val="36"/>
          <w:szCs w:val="36"/>
        </w:rPr>
        <w:t>关于延长2015年乌苏市城市管理监察大队面向社会公开招聘协管员报名时间的通知</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各位考生：</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应广大考生要求，为确保广大考生有充足的时间进行报名，现将2015年乌苏市城市管理监察大队面向社会公开招聘协管员的报名时间延长至2015年10月19日(截止时间：10月19日20:00)。请广大考生抓紧时间报名，望相互转告。</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特此通知!</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联系人：朱丽娜(市人力资源和社会保障局)</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联系电话：0992-8502300</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联系人：常 霞(乌苏市城市管理监察大队)</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联系电话：0992 -8518567</w:t>
      </w:r>
    </w:p>
    <w:p w:rsidR="00C930A5" w:rsidRDefault="00C930A5" w:rsidP="00C930A5">
      <w:pPr>
        <w:pStyle w:val="a5"/>
        <w:shd w:val="clear" w:color="auto" w:fill="FFFFFF"/>
        <w:spacing w:before="15" w:beforeAutospacing="0" w:after="0" w:afterAutospacing="0" w:line="450" w:lineRule="atLeast"/>
        <w:jc w:val="right"/>
        <w:rPr>
          <w:rFonts w:hint="eastAsia"/>
          <w:color w:val="000000"/>
        </w:rPr>
      </w:pPr>
      <w:r>
        <w:rPr>
          <w:rFonts w:hint="eastAsia"/>
          <w:color w:val="000000"/>
        </w:rPr>
        <w:t xml:space="preserve">　　乌苏市人力资源和社会保障局          </w:t>
      </w:r>
    </w:p>
    <w:p w:rsidR="00C930A5" w:rsidRDefault="00C930A5" w:rsidP="00C930A5">
      <w:pPr>
        <w:pStyle w:val="a5"/>
        <w:shd w:val="clear" w:color="auto" w:fill="FFFFFF"/>
        <w:spacing w:before="15" w:beforeAutospacing="0" w:after="0" w:afterAutospacing="0" w:line="450" w:lineRule="atLeast"/>
        <w:jc w:val="right"/>
        <w:rPr>
          <w:rFonts w:hint="eastAsia"/>
          <w:color w:val="000000"/>
        </w:rPr>
      </w:pPr>
      <w:r>
        <w:rPr>
          <w:rFonts w:hint="eastAsia"/>
          <w:color w:val="000000"/>
        </w:rPr>
        <w:t xml:space="preserve">　　2015年10月13日                </w:t>
      </w:r>
    </w:p>
    <w:p w:rsidR="00C930A5" w:rsidRDefault="00C930A5" w:rsidP="00C930A5">
      <w:pPr>
        <w:pStyle w:val="a5"/>
        <w:shd w:val="clear" w:color="auto" w:fill="FFFFFF"/>
        <w:spacing w:before="15" w:beforeAutospacing="0" w:after="0" w:afterAutospacing="0" w:line="450" w:lineRule="atLeast"/>
        <w:jc w:val="right"/>
        <w:rPr>
          <w:rFonts w:hint="eastAsia"/>
          <w:color w:val="000000"/>
        </w:rPr>
      </w:pPr>
      <w:r>
        <w:rPr>
          <w:rFonts w:hint="eastAsia"/>
          <w:color w:val="000000"/>
        </w:rPr>
        <w:t> </w:t>
      </w:r>
    </w:p>
    <w:p w:rsidR="00C930A5" w:rsidRDefault="00C930A5" w:rsidP="00C930A5">
      <w:pPr>
        <w:pStyle w:val="a5"/>
        <w:shd w:val="clear" w:color="auto" w:fill="FFFFFF"/>
        <w:spacing w:before="15" w:beforeAutospacing="0" w:after="0" w:afterAutospacing="0" w:line="450" w:lineRule="atLeast"/>
        <w:jc w:val="center"/>
        <w:rPr>
          <w:rFonts w:hint="eastAsia"/>
          <w:color w:val="000000"/>
        </w:rPr>
      </w:pPr>
      <w:r>
        <w:rPr>
          <w:rFonts w:hint="eastAsia"/>
          <w:color w:val="000000"/>
        </w:rPr>
        <w:br/>
      </w:r>
      <w:r>
        <w:rPr>
          <w:rStyle w:val="a6"/>
          <w:rFonts w:hint="eastAsia"/>
          <w:color w:val="000000"/>
          <w:sz w:val="36"/>
          <w:szCs w:val="36"/>
        </w:rPr>
        <w:t>2015年乌苏市城市管理监察大队面向社会公开招聘协管员简章</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为进一步加强城市管理工作，经市委、政府批准，拟面向社会公开招聘城建监察工作人员60名。为确保此次招聘工作的顺利进行，特制定《2015年乌苏市城市管理监察大队面向社会公开招聘协管员简章》。</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一、招聘岗位及数量</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lastRenderedPageBreak/>
        <w:t xml:space="preserve">　　乌苏市城市管理监察大队协管员60名。</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二、招聘原则</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1、坚持德才兼备的原则。</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2、坚持公开、平等、竞争、择优的原则。</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3、坚持就地聘用、就近使用的原则。</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三、招聘条件</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(一)政治可靠，拥护中国共产党的领导，自觉维护祖国统一、民族团结和社会稳定，有良好的团队合作精神和奉献精神。</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(二)遵纪守法，作风正派，甘于奉献，爱岗敬业，自愿从事城建监察工作，具备正常履行岗位职责所需的身体条件。</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(三)此次公开招聘仅限男性，初中以上学历，年龄在18周岁以上(1997年12月31日以前出生)35周岁以下(1980年1月1日以后出生)，乌苏市户籍，复转军人优先考虑。</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(四)身体健康，体形端正，外观无明显疾病特征，无影响面容且难以治愈的皮肤病，无色觉异常，无纹身，无肢体功能障碍。</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(五)有下列情形之一的，不得报考：</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1、曾因犯罪受到刑事处罚、劳动教养、少年管教的;</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2、有犯罪嫌疑，尚未查清的;</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3、曾被辞退或开除公职的;</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4、道德败坏，有流氓、偷窃等不良行为的;</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5、本人直系血亲和对本人有重大影响的旁系血亲中有在境内外从事分裂祖国活动或为“法轮功”等邪教组织成员的;</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lastRenderedPageBreak/>
        <w:t xml:space="preserve">　　6、有法律规定不得聘用的其他情形。</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7、退休退职人员。</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四、招聘程序</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按照报名、资格审查、笔试、面试、体能测试、体检、政审、公示、聘用(总成绩=笔试总成绩×50%+面试成绩×25%+体能测试×25%)等程序开展招聘工作。</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(一)报名要求</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1、报名时间：</w:t>
      </w:r>
      <w:r>
        <w:rPr>
          <w:rFonts w:hint="eastAsia"/>
          <w:color w:val="000000"/>
        </w:rPr>
        <w:t>2015年10月8日—2015年10月13日</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2、报名方法：</w:t>
      </w:r>
      <w:r>
        <w:rPr>
          <w:rFonts w:hint="eastAsia"/>
          <w:color w:val="000000"/>
        </w:rPr>
        <w:t>报考人员持《乌苏市公开招聘城市管理监察大队协管员报名表》、《乌苏市公开招聘城市管理监察大队协管员政审表》、本人身份证、居民户口簿、毕业证、退伍证及近期免冠1寸照片3张，到报名现场进行报名(所需材料均需自带复印件)。</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3、报名地点:</w:t>
      </w:r>
      <w:r>
        <w:rPr>
          <w:rStyle w:val="apple-converted-space"/>
          <w:rFonts w:hint="eastAsia"/>
          <w:color w:val="000000"/>
        </w:rPr>
        <w:t> </w:t>
      </w:r>
      <w:r>
        <w:rPr>
          <w:rFonts w:hint="eastAsia"/>
          <w:color w:val="000000"/>
        </w:rPr>
        <w:t>乌苏市人力资源和社会保障局事业单位人事管理科</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4、联系人：</w:t>
      </w:r>
      <w:r>
        <w:rPr>
          <w:rFonts w:hint="eastAsia"/>
          <w:color w:val="000000"/>
        </w:rPr>
        <w:t>朱丽娜(市人力资源和社会保障局)</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联系电话：</w:t>
      </w:r>
      <w:r>
        <w:rPr>
          <w:rFonts w:hint="eastAsia"/>
          <w:color w:val="000000"/>
        </w:rPr>
        <w:t>0992-8502300</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联系人：</w:t>
      </w:r>
      <w:r>
        <w:rPr>
          <w:rFonts w:hint="eastAsia"/>
          <w:color w:val="000000"/>
        </w:rPr>
        <w:t>常 霞(乌苏市城市管理监察大队)</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联系电话：</w:t>
      </w:r>
      <w:r>
        <w:rPr>
          <w:rFonts w:hint="eastAsia"/>
          <w:color w:val="000000"/>
        </w:rPr>
        <w:t>0992 -8518567</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5、报名要求：</w:t>
      </w:r>
      <w:r>
        <w:rPr>
          <w:rFonts w:hint="eastAsia"/>
          <w:color w:val="000000"/>
        </w:rPr>
        <w:t>报考人员严格按要求报名，凡不符合条件要求及弄虚作假的将取消报考资格，由此产生的后果由考生本人负责。</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6、报名费和笔试费标准：</w:t>
      </w:r>
      <w:r>
        <w:rPr>
          <w:rFonts w:hint="eastAsia"/>
          <w:color w:val="000000"/>
        </w:rPr>
        <w:t>根据自治区物价局新价费字〔2005〕25号文件规定，每人报名费15元，考试费40元。</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7、领取准考证：</w:t>
      </w:r>
      <w:r>
        <w:rPr>
          <w:rFonts w:hint="eastAsia"/>
          <w:color w:val="000000"/>
        </w:rPr>
        <w:t>报考人员于考前领取准考证，考试时间和考试地点另行通知。</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lastRenderedPageBreak/>
        <w:t xml:space="preserve">　　</w:t>
      </w:r>
      <w:r>
        <w:rPr>
          <w:rStyle w:val="a6"/>
          <w:rFonts w:hint="eastAsia"/>
          <w:color w:val="000000"/>
        </w:rPr>
        <w:t>(二)笔试</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1、考试内容：笔试成绩满分100分，考试内容为《公共基础知识》，考试采取闭卷答题方式进行(试卷采用汉语命题)。</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2、笔试语种：汉语</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3、笔试加分：退伍军人加5分</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4、笔试成绩公布：在乌苏市政府网站、人力资源和社会保障局、乌苏城市城市管理监察大队公示笔试成绩，笔试按1:1.5的比例确定入闱。</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 xml:space="preserve">　(三)体能测试</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测试项目： 1、立定跳远 2、引体向上 3、1000米</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体能测试采用国家通用标准，按成绩排名。体能测试时间、地点另行通知。</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 xml:space="preserve">　(四)面试</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1、面试内容、标准由乌苏市公开招聘城市管理监察大队协管员工作领导小组确定。</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2、面试成绩在乌苏市政府网站、乌苏市人力资源和社会保障局、乌苏市城市管理监察大队公示。</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(五)体检</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1、体检入闱人员按1：1的比例确定，体检不合格者不能聘用。</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2、考生统一组织到指定的医院进行体检，其体检标准参照人事部、卫生部印发的《公务员录用体检通用标准(试行)》执行。复查只能进行一次，在指定医院进行复查，体检费由考生自理。</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(六)政审</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lastRenderedPageBreak/>
        <w:t xml:space="preserve">　　政审工作由乌苏市城市管理监察大队协管员招聘领导小组组织实施。</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(七)递补</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如出现体检不合格者，按成绩排名由高分到低分进行补录，补录人员须参加相应体检。</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(八)聘用待遇</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聘用期为1年，工资待遇每人每月2260元(含社保)。聘用期满，经单位考核合格者可以续聘。</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w:t>
      </w:r>
      <w:r>
        <w:rPr>
          <w:rStyle w:val="a6"/>
          <w:rFonts w:hint="eastAsia"/>
          <w:color w:val="000000"/>
        </w:rPr>
        <w:t>五、组织领导及监督</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市纪检委对招考工作进行全程监督。凡参与招聘工作的面试考官及工作人员，要严格执行规定的程序和原则，并实行公务回避。对违反规定的，视情节轻重，给予必要的党纪、政纪处分;情节严重构成犯罪的，由司法机关依法追究刑事责任。违反规定的报考人员，取消其考试资格;已被聘用的，取消其聘用资格。</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监督电话：0992-8506789 (乌苏市纪检委)</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0992-8519791 (乌苏市人社局)</w:t>
      </w:r>
    </w:p>
    <w:p w:rsidR="00C930A5" w:rsidRDefault="00C930A5" w:rsidP="00C930A5">
      <w:pPr>
        <w:pStyle w:val="a5"/>
        <w:shd w:val="clear" w:color="auto" w:fill="FFFFFF"/>
        <w:spacing w:before="15" w:beforeAutospacing="0" w:after="0" w:afterAutospacing="0" w:line="450" w:lineRule="atLeast"/>
        <w:rPr>
          <w:rFonts w:hint="eastAsia"/>
          <w:color w:val="000000"/>
        </w:rPr>
      </w:pPr>
      <w:r>
        <w:rPr>
          <w:rFonts w:hint="eastAsia"/>
          <w:color w:val="000000"/>
        </w:rPr>
        <w:t xml:space="preserve">　　          0992-8518567 (乌苏市城市管理监察大队)</w:t>
      </w:r>
    </w:p>
    <w:p w:rsidR="00602EEC" w:rsidRPr="00C930A5" w:rsidRDefault="00602EEC" w:rsidP="00C930A5"/>
    <w:sectPr w:rsidR="00602EEC" w:rsidRPr="00C930A5" w:rsidSect="0064754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EEC" w:rsidRDefault="00602EEC" w:rsidP="00647545">
      <w:r>
        <w:separator/>
      </w:r>
    </w:p>
  </w:endnote>
  <w:endnote w:type="continuationSeparator" w:id="1">
    <w:p w:rsidR="00602EEC" w:rsidRDefault="00602EEC" w:rsidP="00647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EEC" w:rsidRDefault="00602EEC" w:rsidP="00647545">
      <w:r>
        <w:separator/>
      </w:r>
    </w:p>
  </w:footnote>
  <w:footnote w:type="continuationSeparator" w:id="1">
    <w:p w:rsidR="00602EEC" w:rsidRDefault="00602EEC" w:rsidP="006475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545"/>
    <w:rsid w:val="000B51FC"/>
    <w:rsid w:val="001C0F6E"/>
    <w:rsid w:val="00602EEC"/>
    <w:rsid w:val="00647545"/>
    <w:rsid w:val="00C930A5"/>
    <w:rsid w:val="00CD2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7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7545"/>
    <w:rPr>
      <w:sz w:val="18"/>
      <w:szCs w:val="18"/>
    </w:rPr>
  </w:style>
  <w:style w:type="paragraph" w:styleId="a4">
    <w:name w:val="footer"/>
    <w:basedOn w:val="a"/>
    <w:link w:val="Char0"/>
    <w:uiPriority w:val="99"/>
    <w:semiHidden/>
    <w:unhideWhenUsed/>
    <w:rsid w:val="00647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7545"/>
    <w:rPr>
      <w:sz w:val="18"/>
      <w:szCs w:val="18"/>
    </w:rPr>
  </w:style>
  <w:style w:type="paragraph" w:styleId="a5">
    <w:name w:val="Normal (Web)"/>
    <w:basedOn w:val="a"/>
    <w:uiPriority w:val="99"/>
    <w:unhideWhenUsed/>
    <w:rsid w:val="0064754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B51FC"/>
  </w:style>
  <w:style w:type="character" w:styleId="a6">
    <w:name w:val="Strong"/>
    <w:basedOn w:val="a0"/>
    <w:uiPriority w:val="22"/>
    <w:qFormat/>
    <w:rsid w:val="00C930A5"/>
    <w:rPr>
      <w:b/>
      <w:bCs/>
    </w:rPr>
  </w:style>
</w:styles>
</file>

<file path=word/webSettings.xml><?xml version="1.0" encoding="utf-8"?>
<w:webSettings xmlns:r="http://schemas.openxmlformats.org/officeDocument/2006/relationships" xmlns:w="http://schemas.openxmlformats.org/wordprocessingml/2006/main">
  <w:divs>
    <w:div w:id="199367816">
      <w:bodyDiv w:val="1"/>
      <w:marLeft w:val="0"/>
      <w:marRight w:val="0"/>
      <w:marTop w:val="0"/>
      <w:marBottom w:val="0"/>
      <w:divBdr>
        <w:top w:val="none" w:sz="0" w:space="0" w:color="auto"/>
        <w:left w:val="none" w:sz="0" w:space="0" w:color="auto"/>
        <w:bottom w:val="none" w:sz="0" w:space="0" w:color="auto"/>
        <w:right w:val="none" w:sz="0" w:space="0" w:color="auto"/>
      </w:divBdr>
    </w:div>
    <w:div w:id="503862347">
      <w:bodyDiv w:val="1"/>
      <w:marLeft w:val="0"/>
      <w:marRight w:val="0"/>
      <w:marTop w:val="0"/>
      <w:marBottom w:val="0"/>
      <w:divBdr>
        <w:top w:val="none" w:sz="0" w:space="0" w:color="auto"/>
        <w:left w:val="none" w:sz="0" w:space="0" w:color="auto"/>
        <w:bottom w:val="none" w:sz="0" w:space="0" w:color="auto"/>
        <w:right w:val="none" w:sz="0" w:space="0" w:color="auto"/>
      </w:divBdr>
    </w:div>
    <w:div w:id="1058014398">
      <w:bodyDiv w:val="1"/>
      <w:marLeft w:val="0"/>
      <w:marRight w:val="0"/>
      <w:marTop w:val="0"/>
      <w:marBottom w:val="0"/>
      <w:divBdr>
        <w:top w:val="none" w:sz="0" w:space="0" w:color="auto"/>
        <w:left w:val="none" w:sz="0" w:space="0" w:color="auto"/>
        <w:bottom w:val="none" w:sz="0" w:space="0" w:color="auto"/>
        <w:right w:val="none" w:sz="0" w:space="0" w:color="auto"/>
      </w:divBdr>
      <w:divsChild>
        <w:div w:id="662899838">
          <w:marLeft w:val="0"/>
          <w:marRight w:val="0"/>
          <w:marTop w:val="0"/>
          <w:marBottom w:val="0"/>
          <w:divBdr>
            <w:top w:val="none" w:sz="0" w:space="0" w:color="auto"/>
            <w:left w:val="none" w:sz="0" w:space="0" w:color="auto"/>
            <w:bottom w:val="none" w:sz="0" w:space="0" w:color="auto"/>
            <w:right w:val="none" w:sz="0" w:space="0" w:color="auto"/>
          </w:divBdr>
          <w:divsChild>
            <w:div w:id="2003003654">
              <w:marLeft w:val="0"/>
              <w:marRight w:val="0"/>
              <w:marTop w:val="0"/>
              <w:marBottom w:val="0"/>
              <w:divBdr>
                <w:top w:val="none" w:sz="0" w:space="0" w:color="auto"/>
                <w:left w:val="none" w:sz="0" w:space="0" w:color="auto"/>
                <w:bottom w:val="none" w:sz="0" w:space="0" w:color="auto"/>
                <w:right w:val="none" w:sz="0" w:space="0" w:color="auto"/>
              </w:divBdr>
              <w:divsChild>
                <w:div w:id="1192843587">
                  <w:marLeft w:val="0"/>
                  <w:marRight w:val="0"/>
                  <w:marTop w:val="0"/>
                  <w:marBottom w:val="0"/>
                  <w:divBdr>
                    <w:top w:val="none" w:sz="0" w:space="0" w:color="auto"/>
                    <w:left w:val="none" w:sz="0" w:space="0" w:color="auto"/>
                    <w:bottom w:val="none" w:sz="0" w:space="0" w:color="auto"/>
                    <w:right w:val="none" w:sz="0" w:space="0" w:color="auto"/>
                  </w:divBdr>
                  <w:divsChild>
                    <w:div w:id="1560365823">
                      <w:marLeft w:val="0"/>
                      <w:marRight w:val="0"/>
                      <w:marTop w:val="0"/>
                      <w:marBottom w:val="0"/>
                      <w:divBdr>
                        <w:top w:val="none" w:sz="0" w:space="0" w:color="auto"/>
                        <w:left w:val="none" w:sz="0" w:space="0" w:color="auto"/>
                        <w:bottom w:val="none" w:sz="0" w:space="0" w:color="auto"/>
                        <w:right w:val="none" w:sz="0" w:space="0" w:color="auto"/>
                      </w:divBdr>
                      <w:divsChild>
                        <w:div w:id="1656104895">
                          <w:marLeft w:val="0"/>
                          <w:marRight w:val="0"/>
                          <w:marTop w:val="0"/>
                          <w:marBottom w:val="0"/>
                          <w:divBdr>
                            <w:top w:val="none" w:sz="0" w:space="0" w:color="auto"/>
                            <w:left w:val="none" w:sz="0" w:space="0" w:color="auto"/>
                            <w:bottom w:val="none" w:sz="0" w:space="0" w:color="auto"/>
                            <w:right w:val="none" w:sz="0" w:space="0" w:color="auto"/>
                          </w:divBdr>
                          <w:divsChild>
                            <w:div w:id="12146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355</Words>
  <Characters>2024</Characters>
  <Application>Microsoft Office Word</Application>
  <DocSecurity>0</DocSecurity>
  <Lines>16</Lines>
  <Paragraphs>4</Paragraphs>
  <ScaleCrop>false</ScaleCrop>
  <Company>Sky123.Org</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2015-10-21T06:58:00Z</dcterms:created>
  <dcterms:modified xsi:type="dcterms:W3CDTF">2015-10-21T06:58:00Z</dcterms:modified>
</cp:coreProperties>
</file>