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9"/>
      </w:tblGrid>
      <w:tr w:rsidR="00F21339" w:rsidRPr="00F21339" w:rsidTr="00F213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21339" w:rsidRPr="00F21339" w:rsidRDefault="00F21339" w:rsidP="00F21339">
            <w:pPr>
              <w:widowControl/>
              <w:spacing w:line="398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3"/>
                <w:szCs w:val="23"/>
              </w:rPr>
            </w:pPr>
            <w:r w:rsidRPr="00F21339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br/>
            </w:r>
            <w:r w:rsidRPr="00F21339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城口县</w:t>
            </w:r>
            <w:r w:rsidRPr="00F21339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2015</w:t>
            </w:r>
            <w:r w:rsidRPr="00F21339">
              <w:rPr>
                <w:rFonts w:ascii="Verdana" w:eastAsia="宋体" w:hAnsi="Verdana" w:cs="宋体"/>
                <w:color w:val="000000"/>
                <w:kern w:val="0"/>
                <w:sz w:val="32"/>
                <w:szCs w:val="32"/>
              </w:rPr>
              <w:t>年第三季度事业单位公招拟聘用人员花名册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4"/>
              <w:gridCol w:w="793"/>
              <w:gridCol w:w="610"/>
              <w:gridCol w:w="383"/>
              <w:gridCol w:w="866"/>
              <w:gridCol w:w="1061"/>
              <w:gridCol w:w="906"/>
              <w:gridCol w:w="906"/>
              <w:gridCol w:w="1062"/>
              <w:gridCol w:w="866"/>
              <w:gridCol w:w="751"/>
              <w:gridCol w:w="595"/>
              <w:gridCol w:w="1062"/>
              <w:gridCol w:w="1062"/>
              <w:gridCol w:w="770"/>
              <w:gridCol w:w="751"/>
              <w:gridCol w:w="745"/>
            </w:tblGrid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准考</w:t>
                  </w: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证号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出生</w:t>
                  </w: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年月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学历类型及层次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专业名称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毕业</w:t>
                  </w:r>
                </w:p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时间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现户口所在地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职业</w:t>
                  </w: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资格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报考贫困大学生岗位贫困类型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工作单位及</w:t>
                  </w: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任职年限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考试考核总成绩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体检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政审</w:t>
                  </w: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F21339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考察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150042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王显林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1994.02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城口县高观镇农业服务中心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综合管理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国际经济与贸易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2015.07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72.16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150065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杜海燕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1987.11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城口县庙坝镇畜牧兽医站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国际经济与贸易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2011.06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77.16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150108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李习飞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1987.01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城口县庙坝镇农业服务中心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信息管理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计算机应用技术（师范）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2008.06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68.64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150148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赵刚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1986.11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城口县明通镇畜牧兽医站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政治学与行政学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2010.07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重庆市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74.56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150161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廖森闻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1992.02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城口县明通镇畜牧兽医站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计算机科学与技术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2015.06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75.56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150256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严婷婷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1991.12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城口县明通镇农业服务中心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市场营销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2015.06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75.24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150284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杨迪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1991.10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城口县高楠镇农业服务中心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农业服务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国民教育专科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会计电算化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2011.03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71.92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150300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扶强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1981.01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城口县咸宜镇农业服务中心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农技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(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经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国民教育专科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行政管理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2011.12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重庆市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70.36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150333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曾凡端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1987.02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城口县咸宜镇农业服务中心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农技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(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经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旅游管理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2009.06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69.36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150339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肖波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1986.11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城口县东安镇农业服务中心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管理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国民教育本科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土木工程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69.32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150357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孟余乾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1988.04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城口县东安镇农业服务中心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管理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国民教育专科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工业分析与检验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2011.01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70.16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150425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李姜龙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1983.11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城口县东安镇畜牧兽医站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专技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动物医学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2008.07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68.96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150431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胡洲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1987.02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城口县东安镇畜牧兽医站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专技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畜牧兽医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2008.07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巫山县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68.76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150432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赵秋菊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1993.07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城口县巴山镇农业服务中心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综合管理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2015.07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64.92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150443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陈一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红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1991.02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城口县巴山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镇畜牧兽医站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综合管理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英语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农村建卡贫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困户家庭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73.84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150448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赖欢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1982.09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城口县左岚乡农业服务中心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农技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(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农经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国民教育本科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土木工程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67.76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150479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徐珊珊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1987.08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城口县左岚乡农业服务中心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文秘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国民教育本科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73.04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150492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冉小玉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1986.09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城口县北屏乡劳动就业和社会保障服务所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文秘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国民教育本科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汉语言文学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2013.07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72.28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150501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罗魏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1991.08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城口县北屏乡农业服务中心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农技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食品工艺与检测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2013.07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73.96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150508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张芝鑫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1989.03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城口县鸡鸣乡农业服务中心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综合管理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电子商务（金融保险方向）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2010.06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70.84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150526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钟鑫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1991.10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城口县鸡鸣乡农业服务中心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农经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经济学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重庆市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73.8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150534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牟纪亚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1990.09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城口县双河乡文化服务中心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文艺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艺术设计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75.16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150542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吕见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1993.07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城口县双河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乡文化服务中心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宣传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影视广告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2015.07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60.2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24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150548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谭双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1992.10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城口县双河乡畜牧兽医站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畜牧兽医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畜牧兽医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2015.07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巫溪县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71.4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150550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何菲菲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1989.11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城口县双河乡畜牧兽医站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畜牧兽医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全日制普通高校研究生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预防兽医学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2015.06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69.92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150565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王进波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1988.12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城口县明中乡农业服务中心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信息管理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计算机科学与技术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2011.06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69.4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150590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廖敏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1992.10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城口县蓼子乡畜牧兽医站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商务管理（会展经营）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农村建卡贫困户家庭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60.16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150702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文琪钧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1985.09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城口县沿河乡劳动就业和社会保障服务所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综合管理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国民教育本科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人力资源管理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2010.06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75.28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150768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曾令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1987.10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城口县沿河乡农业服务中心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综合管理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汽车制造与装配技术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2010.06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74.44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150795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李政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1992.02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城口县沿河乡农业服务中心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煤矿监管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煤矿开采技术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71.52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150804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林孟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雨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1994.11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城口县沿河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农技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农业水利工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程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2015.06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72.12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32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150807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徐锐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1989.11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城口县沿河乡农业服务中心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农技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经济学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2012.06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150812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王成会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1991.06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城口县厚坪乡农业服务中心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农技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园林技术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2013.07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60.16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150814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李运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1991.01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城口县厚坪乡畜牧兽医站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财会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金融与证券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65.48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150829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向银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1986.10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城口县明中乡农业服务中心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财会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会计与审计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2009.06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70.68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150833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彭文艳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1991.08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城口县蓼子乡农业服务中心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财会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会计学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77.8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150847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吴娟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1992.03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片区国土管理所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法律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法学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2015.06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74.24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150863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付孝琴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1992.08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片区国土管理所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会计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会计学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2015.06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65.08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150899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李大川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1990.09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片区国土管理所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综合管理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思想政治教育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2015.07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73.2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150925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包述莉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1990.10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城口县十八拐木材检查站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木材监管检查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汉语言文学（师范）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2013.06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76.04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151006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陈邦超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1992.04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片区水利管理所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水利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(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水文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)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工程技术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水利水电建筑工程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68.92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151007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刘良晨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1990.11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片区水利管理所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水利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(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水文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)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工程技术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水利水电工程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2015.06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61.12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151009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袁平洲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1990.01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片区水利管理所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水利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(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水文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)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工程技术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水利水电建筑工程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2011.07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59.44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151013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李海浩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1993.09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片区水利管理所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水利管理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水利水电工程管理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65.6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151021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吴成恒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1993.10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片区水利管理所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工程技术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建筑工程技术（土建施工方向）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75.08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151046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周阳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1990.07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城口县公路建设质量监督管理站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质量安全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建筑工程技术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2012.06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安全员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65.56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151050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吴丹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1989.01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城口县工商业联合会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电商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国民教育专科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软件技术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2011.01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61.24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151058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李金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金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男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1987.06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城口县广播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电视台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记者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汉语（中文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信息处理）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2008.06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71.52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lastRenderedPageBreak/>
                    <w:t>49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151065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刘华莹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1984.06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城口县广播电视台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电视制作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商展美术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2006.07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72.84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151073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张为洁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1992.01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城口县广播电视台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网络维护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全日制普通高校本科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电子信息科学与技术（职教师资）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2014.07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重庆市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67.4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151076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王秋兰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1979.09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城口县咸宜镇农业服务中心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国家承认专科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公共管理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2008.08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葛城街道桂花井社区党支部书记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,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，任社区党支部书记累计满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4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62.84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F21339" w:rsidRPr="00F21339" w:rsidTr="00F21339">
              <w:trPr>
                <w:tblCellSpacing w:w="0" w:type="dxa"/>
                <w:jc w:val="center"/>
              </w:trPr>
              <w:tc>
                <w:tcPr>
                  <w:tcW w:w="1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151080</w:t>
                  </w:r>
                </w:p>
              </w:tc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张峰</w:t>
                  </w:r>
                </w:p>
              </w:tc>
              <w:tc>
                <w:tcPr>
                  <w:tcW w:w="1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1986.08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城口县东安镇畜牧兽医站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管理</w:t>
                  </w:r>
                </w:p>
              </w:tc>
              <w:tc>
                <w:tcPr>
                  <w:tcW w:w="3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国民教育专科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现代文员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2013.01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城口县</w:t>
                  </w:r>
                </w:p>
              </w:tc>
              <w:tc>
                <w:tcPr>
                  <w:tcW w:w="2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蓼子乡兴和社区党支部书记，相当于任村专职干部累计满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6</w:t>
                  </w: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70.32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1339" w:rsidRPr="00F21339" w:rsidRDefault="00F21339" w:rsidP="00F21339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</w:pPr>
                  <w:r w:rsidRPr="00F21339">
                    <w:rPr>
                      <w:rFonts w:ascii="Verdana" w:eastAsia="宋体" w:hAnsi="Verdana" w:cs="宋体"/>
                      <w:color w:val="555555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</w:tbl>
          <w:p w:rsidR="00F21339" w:rsidRPr="00F21339" w:rsidRDefault="00F21339" w:rsidP="00F21339">
            <w:pPr>
              <w:widowControl/>
              <w:spacing w:line="398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F21339" w:rsidRPr="00F21339" w:rsidRDefault="00F21339" w:rsidP="00F2133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F32AB5" w:rsidRPr="00F21339" w:rsidRDefault="00F32AB5" w:rsidP="00F21339"/>
    <w:sectPr w:rsidR="00F32AB5" w:rsidRPr="00F21339" w:rsidSect="004D28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AB5" w:rsidRDefault="00F32AB5" w:rsidP="004D286E">
      <w:r>
        <w:separator/>
      </w:r>
    </w:p>
  </w:endnote>
  <w:endnote w:type="continuationSeparator" w:id="1">
    <w:p w:rsidR="00F32AB5" w:rsidRDefault="00F32AB5" w:rsidP="004D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AB5" w:rsidRDefault="00F32AB5" w:rsidP="004D286E">
      <w:r>
        <w:separator/>
      </w:r>
    </w:p>
  </w:footnote>
  <w:footnote w:type="continuationSeparator" w:id="1">
    <w:p w:rsidR="00F32AB5" w:rsidRDefault="00F32AB5" w:rsidP="004D2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86E"/>
    <w:rsid w:val="00104B5C"/>
    <w:rsid w:val="00261F87"/>
    <w:rsid w:val="004D2017"/>
    <w:rsid w:val="004D286E"/>
    <w:rsid w:val="004F1A6B"/>
    <w:rsid w:val="005915A9"/>
    <w:rsid w:val="0092400A"/>
    <w:rsid w:val="00E31F33"/>
    <w:rsid w:val="00EB6E35"/>
    <w:rsid w:val="00F1364D"/>
    <w:rsid w:val="00F21339"/>
    <w:rsid w:val="00F32AB5"/>
    <w:rsid w:val="00F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86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28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1364D"/>
  </w:style>
  <w:style w:type="paragraph" w:styleId="a6">
    <w:name w:val="Balloon Text"/>
    <w:basedOn w:val="a"/>
    <w:link w:val="Char1"/>
    <w:uiPriority w:val="99"/>
    <w:semiHidden/>
    <w:unhideWhenUsed/>
    <w:rsid w:val="004F1A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1A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679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705</Words>
  <Characters>4020</Characters>
  <Application>Microsoft Office Word</Application>
  <DocSecurity>0</DocSecurity>
  <Lines>33</Lines>
  <Paragraphs>9</Paragraphs>
  <ScaleCrop>false</ScaleCrop>
  <Company>Sky123.Org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2015-10-23T13:53:00Z</dcterms:created>
  <dcterms:modified xsi:type="dcterms:W3CDTF">2015-10-23T13:53:00Z</dcterms:modified>
</cp:coreProperties>
</file>