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0C" w:rsidRPr="00B0050C" w:rsidRDefault="00B0050C" w:rsidP="00B005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21" w:type="dxa"/>
        <w:tblInd w:w="135" w:type="dxa"/>
        <w:shd w:val="clear" w:color="auto" w:fill="FBF9D8"/>
        <w:tblCellMar>
          <w:left w:w="0" w:type="dxa"/>
          <w:right w:w="0" w:type="dxa"/>
        </w:tblCellMar>
        <w:tblLook w:val="04A0"/>
      </w:tblPr>
      <w:tblGrid>
        <w:gridCol w:w="1176"/>
        <w:gridCol w:w="2252"/>
        <w:gridCol w:w="1657"/>
        <w:gridCol w:w="1239"/>
        <w:gridCol w:w="2197"/>
      </w:tblGrid>
      <w:tr w:rsidR="00B0050C" w:rsidRPr="00B0050C" w:rsidTr="00B0050C">
        <w:trPr>
          <w:trHeight w:val="7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姓  名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招考单位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招考职位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招聘指标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递补原因</w:t>
            </w:r>
          </w:p>
        </w:tc>
      </w:tr>
      <w:tr w:rsidR="00B0050C" w:rsidRPr="00B0050C" w:rsidTr="00B0050C">
        <w:trPr>
          <w:trHeight w:val="7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潘宇杰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宁海县环保监测站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环境监测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6 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第一名高乔乔放弃该职位体检资格</w:t>
            </w:r>
          </w:p>
        </w:tc>
      </w:tr>
      <w:tr w:rsidR="00B0050C" w:rsidRPr="00B0050C" w:rsidTr="00B0050C">
        <w:trPr>
          <w:trHeight w:val="7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郑宇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宁海县旅游招商开发服务中心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综合管理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第一名厉婷婷放弃该职位体检资格</w:t>
            </w:r>
          </w:p>
        </w:tc>
      </w:tr>
      <w:tr w:rsidR="00B0050C" w:rsidRPr="00B0050C" w:rsidTr="00B0050C">
        <w:trPr>
          <w:trHeight w:val="7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金永辉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宁海县动物卫生监督所各分所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动物检疫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50C" w:rsidRPr="00B0050C" w:rsidRDefault="00B0050C" w:rsidP="00B0050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B0050C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第四名张伟燕放弃该职位体检资格</w:t>
            </w:r>
          </w:p>
        </w:tc>
      </w:tr>
    </w:tbl>
    <w:p w:rsidR="00B0050C" w:rsidRPr="00B0050C" w:rsidRDefault="00B0050C" w:rsidP="00B0050C">
      <w:pPr>
        <w:shd w:val="clear" w:color="auto" w:fill="FBF9D8"/>
        <w:adjustRightInd/>
        <w:snapToGrid/>
        <w:spacing w:after="0" w:line="450" w:lineRule="atLeast"/>
        <w:rPr>
          <w:rFonts w:ascii="������" w:eastAsia="宋体" w:hAnsi="������" w:cs="宋体"/>
          <w:color w:val="444444"/>
          <w:sz w:val="21"/>
          <w:szCs w:val="21"/>
        </w:rPr>
      </w:pPr>
      <w:r w:rsidRPr="00B0050C">
        <w:rPr>
          <w:rFonts w:ascii="宋体" w:eastAsia="宋体" w:hAnsi="宋体" w:cs="宋体" w:hint="eastAsia"/>
          <w:color w:val="444444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58AB"/>
    <w:rsid w:val="00323B43"/>
    <w:rsid w:val="003D37D8"/>
    <w:rsid w:val="00426133"/>
    <w:rsid w:val="004358AB"/>
    <w:rsid w:val="008B7726"/>
    <w:rsid w:val="00B005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2015-10-26T07:46:00Z</dcterms:modified>
</cp:coreProperties>
</file>