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8" w:rsidRPr="00B611C8" w:rsidRDefault="00B611C8" w:rsidP="00B611C8">
      <w:pPr>
        <w:adjustRightInd/>
        <w:snapToGrid/>
        <w:spacing w:after="0" w:line="432" w:lineRule="auto"/>
        <w:rPr>
          <w:rFonts w:ascii="宋体" w:eastAsia="宋体" w:hAnsi="宋体" w:cs="宋体"/>
          <w:sz w:val="20"/>
          <w:szCs w:val="20"/>
        </w:rPr>
      </w:pPr>
      <w:r w:rsidRPr="00B611C8">
        <w:rPr>
          <w:rFonts w:ascii="宋体" w:eastAsia="宋体" w:hAnsi="宋体" w:cs="宋体" w:hint="eastAsia"/>
          <w:sz w:val="20"/>
          <w:szCs w:val="20"/>
        </w:rPr>
        <w:t>根据《浙江省城市化发展研究中心公开招聘人员公告》规定，现将入围人员名单予以公布：</w:t>
      </w:r>
    </w:p>
    <w:tbl>
      <w:tblPr>
        <w:tblpPr w:leftFromText="180" w:rightFromText="180" w:topFromText="100" w:bottomFromText="100" w:vertAnchor="text" w:horzAnchor="margin" w:tblpXSpec="center" w:tblpY="46"/>
        <w:tblOverlap w:val="never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60"/>
        <w:gridCol w:w="1667"/>
        <w:gridCol w:w="1311"/>
        <w:gridCol w:w="2091"/>
      </w:tblGrid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姓</w:t>
            </w:r>
            <w:r w:rsidRPr="00B611C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性别</w:t>
            </w:r>
          </w:p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学位学历</w:t>
            </w:r>
          </w:p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备注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高  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入围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曾  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入围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王  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入围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张恒铭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候补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沈圆媛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候补</w:t>
            </w:r>
          </w:p>
        </w:tc>
      </w:tr>
      <w:tr w:rsidR="00B611C8" w:rsidRPr="00B611C8" w:rsidTr="00B611C8">
        <w:trPr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潘音希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C8" w:rsidRPr="00B611C8" w:rsidRDefault="00B611C8" w:rsidP="00B611C8">
            <w:pPr>
              <w:adjustRightInd/>
              <w:snapToGrid/>
              <w:spacing w:before="100" w:beforeAutospacing="1" w:after="100" w:afterAutospacing="1" w:line="-51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11C8">
              <w:rPr>
                <w:rFonts w:ascii="宋体" w:eastAsia="宋体" w:hAnsi="宋体" w:cs="宋体"/>
                <w:color w:val="000000"/>
                <w:sz w:val="18"/>
                <w:szCs w:val="18"/>
              </w:rPr>
              <w:t>候补</w:t>
            </w:r>
          </w:p>
        </w:tc>
      </w:tr>
    </w:tbl>
    <w:p w:rsidR="00B611C8" w:rsidRPr="00B611C8" w:rsidRDefault="00B611C8" w:rsidP="007F3901">
      <w:pPr>
        <w:adjustRightInd/>
        <w:snapToGrid/>
        <w:spacing w:before="100" w:beforeAutospacing="1" w:after="100" w:afterAutospacing="1" w:line="432" w:lineRule="auto"/>
        <w:rPr>
          <w:rFonts w:ascii="宋体" w:eastAsia="宋体" w:hAnsi="宋体" w:cs="宋体" w:hint="eastAsia"/>
          <w:sz w:val="20"/>
          <w:szCs w:val="20"/>
        </w:rPr>
      </w:pPr>
      <w:r w:rsidRPr="00B611C8">
        <w:rPr>
          <w:rFonts w:ascii="宋体" w:eastAsia="宋体" w:hAnsi="宋体" w:cs="宋体" w:hint="eastAsia"/>
          <w:sz w:val="20"/>
          <w:szCs w:val="20"/>
        </w:rPr>
        <w:t> </w:t>
      </w:r>
    </w:p>
    <w:p w:rsidR="00B611C8" w:rsidRPr="00B611C8" w:rsidRDefault="00B611C8" w:rsidP="00B611C8">
      <w:pPr>
        <w:adjustRightInd/>
        <w:snapToGrid/>
        <w:spacing w:before="100" w:beforeAutospacing="1" w:after="100" w:afterAutospacing="1" w:line="432" w:lineRule="auto"/>
        <w:jc w:val="right"/>
        <w:rPr>
          <w:rFonts w:ascii="宋体" w:eastAsia="宋体" w:hAnsi="宋体" w:cs="宋体" w:hint="eastAsia"/>
          <w:sz w:val="20"/>
          <w:szCs w:val="20"/>
        </w:rPr>
      </w:pPr>
      <w:r w:rsidRPr="00B611C8">
        <w:rPr>
          <w:rFonts w:ascii="宋体" w:eastAsia="宋体" w:hAnsi="宋体" w:cs="宋体" w:hint="eastAsia"/>
          <w:sz w:val="20"/>
          <w:szCs w:val="20"/>
        </w:rPr>
        <w:t> </w:t>
      </w:r>
    </w:p>
    <w:p w:rsidR="00B611C8" w:rsidRPr="00B611C8" w:rsidRDefault="00B611C8" w:rsidP="00B611C8">
      <w:pPr>
        <w:adjustRightInd/>
        <w:snapToGrid/>
        <w:spacing w:before="100" w:beforeAutospacing="1" w:after="100" w:afterAutospacing="1" w:line="432" w:lineRule="auto"/>
        <w:jc w:val="right"/>
        <w:rPr>
          <w:rFonts w:ascii="宋体" w:eastAsia="宋体" w:hAnsi="宋体" w:cs="宋体" w:hint="eastAsia"/>
          <w:sz w:val="20"/>
          <w:szCs w:val="20"/>
        </w:rPr>
      </w:pPr>
      <w:r w:rsidRPr="00B611C8">
        <w:rPr>
          <w:rFonts w:ascii="宋体" w:eastAsia="宋体" w:hAnsi="宋体" w:cs="宋体" w:hint="eastAsia"/>
          <w:sz w:val="20"/>
          <w:szCs w:val="20"/>
        </w:rPr>
        <w:t>浙江省城市化发展研究中心</w:t>
      </w:r>
      <w:r w:rsidRPr="00B611C8">
        <w:rPr>
          <w:rFonts w:ascii="宋体" w:eastAsia="宋体" w:hAnsi="宋体" w:cs="宋体" w:hint="eastAsia"/>
          <w:sz w:val="20"/>
          <w:szCs w:val="20"/>
        </w:rPr>
        <w:br/>
        <w:t>2015年10月27日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3901"/>
    <w:rsid w:val="008B7726"/>
    <w:rsid w:val="00B611C8"/>
    <w:rsid w:val="00D31D50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1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65">
              <w:marLeft w:val="1050"/>
              <w:marRight w:val="0"/>
              <w:marTop w:val="0"/>
              <w:marBottom w:val="0"/>
              <w:divBdr>
                <w:top w:val="single" w:sz="6" w:space="15" w:color="C9BC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2015-10-27T12:20:00Z</dcterms:modified>
</cp:coreProperties>
</file>