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公开招聘劳务</w:t>
      </w:r>
      <w:r>
        <w:rPr>
          <w:rFonts w:hint="eastAsia"/>
          <w:sz w:val="28"/>
          <w:szCs w:val="28"/>
        </w:rPr>
        <w:t>派遣</w:t>
      </w:r>
      <w:r>
        <w:rPr>
          <w:rFonts w:hint="eastAsia"/>
          <w:sz w:val="30"/>
          <w:szCs w:val="30"/>
        </w:rPr>
        <w:t>合同工报名表</w:t>
      </w:r>
      <w:r>
        <w:rPr>
          <w:rFonts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联系电话：      </w:t>
      </w:r>
    </w:p>
    <w:tbl>
      <w:tblPr>
        <w:tblStyle w:val="8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46"/>
        <w:gridCol w:w="956"/>
        <w:gridCol w:w="1111"/>
        <w:gridCol w:w="944"/>
        <w:gridCol w:w="90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别名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 历</w:t>
            </w:r>
          </w:p>
        </w:tc>
        <w:tc>
          <w:tcPr>
            <w:tcW w:w="68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（从高中毕业后填起）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color w:val="444444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B6B2A"/>
    <w:rsid w:val="001A10C8"/>
    <w:rsid w:val="00247D26"/>
    <w:rsid w:val="002F0955"/>
    <w:rsid w:val="00412F02"/>
    <w:rsid w:val="00571AA5"/>
    <w:rsid w:val="005C5EF1"/>
    <w:rsid w:val="0065500B"/>
    <w:rsid w:val="00673C7D"/>
    <w:rsid w:val="00C43CBA"/>
    <w:rsid w:val="00D0703A"/>
    <w:rsid w:val="00E446BB"/>
    <w:rsid w:val="00FB6B2A"/>
    <w:rsid w:val="07DF75F9"/>
    <w:rsid w:val="11803EC2"/>
    <w:rsid w:val="12F066A2"/>
    <w:rsid w:val="1FB35111"/>
    <w:rsid w:val="224A024D"/>
    <w:rsid w:val="252F328F"/>
    <w:rsid w:val="26ED7D6D"/>
    <w:rsid w:val="280E7144"/>
    <w:rsid w:val="527F6965"/>
    <w:rsid w:val="5A9B1F34"/>
    <w:rsid w:val="70FA4667"/>
    <w:rsid w:val="791F6B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890</Characters>
  <Lines>7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2015-10-27T03:35:00Z</dcterms:created>
  <dc:creator>雨林木风</dc:creator>
  <cp:lastModifiedBy>Administrator</cp:lastModifiedBy>
  <dcterms:modified xsi:type="dcterms:W3CDTF">2015-10-27T14:15:00Z</dcterms:modified>
  <dc:title>2015年嘉兴南湖区城建房地产咨询服务中心招聘公告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