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79"/>
      </w:tblGrid>
      <w:tr w:rsidR="00940CAD" w:rsidRPr="00940CAD" w:rsidTr="00940C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0CAD" w:rsidRPr="00940CAD" w:rsidRDefault="00940CAD" w:rsidP="00940CAD">
            <w:pPr>
              <w:widowControl/>
              <w:spacing w:after="240" w:line="357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:rsidR="00940CAD" w:rsidRPr="00940CAD" w:rsidRDefault="00940CAD" w:rsidP="00940CAD">
            <w:pPr>
              <w:widowControl/>
              <w:spacing w:line="357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940CAD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荣昌区</w:t>
            </w:r>
            <w:r w:rsidRPr="00940CAD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2015</w:t>
            </w:r>
            <w:r w:rsidRPr="00940CAD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年基层医疗卫生事业单位公开考核招聘专业技术人员公示表</w:t>
            </w:r>
          </w:p>
          <w:p w:rsidR="00940CAD" w:rsidRPr="00940CAD" w:rsidRDefault="00940CAD" w:rsidP="00940CAD">
            <w:pPr>
              <w:widowControl/>
              <w:spacing w:line="357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7"/>
              <w:gridCol w:w="860"/>
              <w:gridCol w:w="719"/>
              <w:gridCol w:w="1398"/>
              <w:gridCol w:w="785"/>
              <w:gridCol w:w="585"/>
              <w:gridCol w:w="2268"/>
              <w:gridCol w:w="1519"/>
              <w:gridCol w:w="1448"/>
              <w:gridCol w:w="1460"/>
              <w:gridCol w:w="1044"/>
              <w:gridCol w:w="920"/>
            </w:tblGrid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出生　　　　　　　　　　　　　　　　　　　　年月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专业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拟聘单位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拟聘岗位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b/>
                      <w:bCs/>
                      <w:color w:val="555555"/>
                      <w:kern w:val="0"/>
                      <w:sz w:val="18"/>
                      <w:szCs w:val="18"/>
                    </w:rPr>
                    <w:t>考核成绩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贺学碧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1989.05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助产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2010.07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昌元街道社区</w:t>
                  </w: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br/>
                  </w: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卫生服务中心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79.4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王钦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1987.01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2011.07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84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彭欣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1981.08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重庆职工医学院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2002.02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84.8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唐曦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1991.02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学士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重庆医科大学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2013.07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安富街道社区卫生服务中心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药剂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86.2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胡朝茜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1992.11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医学检验技术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2013.07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峰高街道社区卫生服务中心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检验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李雪梅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1992.01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2013.07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影像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81.8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张桃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1985.04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福建医科大学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2012.01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双河街道社区卫生服务中心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81.6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王雁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1991.11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药物制剂技术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2013.07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药剂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82.2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罗义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1980.12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泸州医学院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2003.06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广顺街道社区卫生服务中心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78.4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陈颖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1992.12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2013.07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盘龙中心卫生院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75.8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颜先芬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1992.05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67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李世建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1991.07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2013.07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75.6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龙英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1989.08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2015.07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仁义中心卫生院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临床或影像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67.6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杨俊丽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1987.07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黔江民族医学高等专科学校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2010.07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临床或影像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81.6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蒋镒霞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1989.09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医学检验技术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2012.06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荣隆中心卫生院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检验科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81.2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韩以灵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1985.11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2009.06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76.2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喻德美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1987.03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药学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2011.07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药剂科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81.2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郑荣萍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1993.04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山东省杏林科技职业学院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2015.07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吴家中心卫生院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护理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82.6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彭永碧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1982.04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2015.01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麻醉科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68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王强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1978.04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中专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重庆卫生学校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社区医学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2001.07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五官科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67.8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祝万春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1987.06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怀化医学高等</w:t>
                  </w: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br/>
                  </w: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2010.06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left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影像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77.6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廖瑶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1994.10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山东协和学院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2015.06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河包镇卫生院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72.8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胡晓娇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1989.12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上海交通大学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医学检验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2015.01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古昌镇卫生院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检验科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84.2</w:t>
                  </w:r>
                </w:p>
              </w:tc>
            </w:tr>
            <w:tr w:rsidR="00940CAD" w:rsidRPr="00940CAD">
              <w:trPr>
                <w:tblCellSpacing w:w="0" w:type="dxa"/>
                <w:jc w:val="center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于正素</w:t>
                  </w:r>
                </w:p>
              </w:tc>
              <w:tc>
                <w:tcPr>
                  <w:tcW w:w="1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1988.10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重庆三峡医药高等专科学校</w:t>
                  </w:r>
                </w:p>
              </w:tc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中医学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2011.07</w:t>
                  </w:r>
                </w:p>
              </w:tc>
              <w:tc>
                <w:tcPr>
                  <w:tcW w:w="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远觉镇卫生院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临床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0CAD" w:rsidRPr="00940CAD" w:rsidRDefault="00940CAD" w:rsidP="00940CAD">
                  <w:pPr>
                    <w:widowControl/>
                    <w:jc w:val="center"/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940CAD">
                    <w:rPr>
                      <w:rFonts w:ascii="Verdana" w:eastAsia="宋体" w:hAnsi="Verdana" w:cs="宋体"/>
                      <w:color w:val="555555"/>
                      <w:kern w:val="0"/>
                      <w:sz w:val="18"/>
                      <w:szCs w:val="18"/>
                    </w:rPr>
                    <w:t>81.4</w:t>
                  </w:r>
                </w:p>
              </w:tc>
            </w:tr>
          </w:tbl>
          <w:p w:rsidR="00940CAD" w:rsidRPr="00940CAD" w:rsidRDefault="00940CAD" w:rsidP="00940CAD">
            <w:pPr>
              <w:widowControl/>
              <w:spacing w:line="357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</w:tbl>
    <w:p w:rsidR="00940CAD" w:rsidRPr="00940CAD" w:rsidRDefault="00940CAD" w:rsidP="00940CA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8077B1" w:rsidRPr="00940CAD" w:rsidRDefault="008077B1" w:rsidP="00940CAD"/>
    <w:sectPr w:rsidR="008077B1" w:rsidRPr="00940CAD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B1" w:rsidRDefault="008077B1" w:rsidP="000521B1">
      <w:r>
        <w:separator/>
      </w:r>
    </w:p>
  </w:endnote>
  <w:endnote w:type="continuationSeparator" w:id="1">
    <w:p w:rsidR="008077B1" w:rsidRDefault="008077B1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B1" w:rsidRDefault="008077B1" w:rsidP="000521B1">
      <w:r>
        <w:separator/>
      </w:r>
    </w:p>
  </w:footnote>
  <w:footnote w:type="continuationSeparator" w:id="1">
    <w:p w:rsidR="008077B1" w:rsidRDefault="008077B1" w:rsidP="000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F0"/>
    <w:multiLevelType w:val="multilevel"/>
    <w:tmpl w:val="370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521B1"/>
    <w:rsid w:val="00092705"/>
    <w:rsid w:val="000E4CC0"/>
    <w:rsid w:val="000F6D51"/>
    <w:rsid w:val="00210007"/>
    <w:rsid w:val="00225030"/>
    <w:rsid w:val="00236154"/>
    <w:rsid w:val="004C243F"/>
    <w:rsid w:val="004D045C"/>
    <w:rsid w:val="00655A21"/>
    <w:rsid w:val="0079043D"/>
    <w:rsid w:val="007F2CF0"/>
    <w:rsid w:val="008077B1"/>
    <w:rsid w:val="00940CAD"/>
    <w:rsid w:val="00A63B9A"/>
    <w:rsid w:val="00A80707"/>
    <w:rsid w:val="00D46105"/>
    <w:rsid w:val="00F2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5030"/>
  </w:style>
  <w:style w:type="character" w:styleId="a6">
    <w:name w:val="Hyperlink"/>
    <w:basedOn w:val="a0"/>
    <w:uiPriority w:val="99"/>
    <w:semiHidden/>
    <w:unhideWhenUsed/>
    <w:rsid w:val="00225030"/>
    <w:rPr>
      <w:color w:val="0000FF"/>
      <w:u w:val="single"/>
    </w:rPr>
  </w:style>
  <w:style w:type="character" w:styleId="a7">
    <w:name w:val="Strong"/>
    <w:basedOn w:val="a0"/>
    <w:uiPriority w:val="22"/>
    <w:qFormat/>
    <w:rsid w:val="00F2775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F2C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CF0"/>
    <w:rPr>
      <w:sz w:val="18"/>
      <w:szCs w:val="18"/>
    </w:rPr>
  </w:style>
  <w:style w:type="paragraph" w:customStyle="1" w:styleId="p0">
    <w:name w:val="p0"/>
    <w:basedOn w:val="a"/>
    <w:rsid w:val="000F6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16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9450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663">
              <w:marLeft w:val="0"/>
              <w:marRight w:val="0"/>
              <w:marTop w:val="100"/>
              <w:marBottom w:val="100"/>
              <w:divBdr>
                <w:top w:val="single" w:sz="2" w:space="0" w:color="EDB56F"/>
                <w:left w:val="single" w:sz="6" w:space="0" w:color="EDB56F"/>
                <w:bottom w:val="single" w:sz="6" w:space="0" w:color="EDB56F"/>
                <w:right w:val="single" w:sz="6" w:space="0" w:color="EDB56F"/>
              </w:divBdr>
              <w:divsChild>
                <w:div w:id="1454834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472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60714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Sky123.Org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2015-10-29T14:28:00Z</dcterms:created>
  <dcterms:modified xsi:type="dcterms:W3CDTF">2015-10-29T14:28:00Z</dcterms:modified>
</cp:coreProperties>
</file>