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57" w:rsidRPr="00201757" w:rsidRDefault="00201757" w:rsidP="00201757">
      <w:pPr>
        <w:adjustRightInd/>
        <w:snapToGrid/>
        <w:spacing w:after="120" w:line="330" w:lineRule="atLeast"/>
        <w:jc w:val="center"/>
        <w:rPr>
          <w:rFonts w:eastAsia="宋体" w:cs="Tahoma"/>
          <w:color w:val="000000"/>
          <w:sz w:val="21"/>
          <w:szCs w:val="21"/>
        </w:rPr>
      </w:pPr>
      <w:r>
        <w:rPr>
          <w:rFonts w:eastAsia="宋体" w:cs="Tahoma"/>
          <w:noProof/>
          <w:color w:val="000000"/>
          <w:sz w:val="21"/>
          <w:szCs w:val="21"/>
        </w:rPr>
        <w:drawing>
          <wp:inline distT="0" distB="0" distL="0" distR="0">
            <wp:extent cx="6134100" cy="1276350"/>
            <wp:effectExtent l="19050" t="0" r="0" b="0"/>
            <wp:docPr id="1" name="图片 1" descr="http://www.zhoushan.gov.cn/web/zhzf/zwdt/gggs/201510/W020151030568520676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houshan.gov.cn/web/zhzf/zwdt/gggs/201510/W02015103056852067633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1757"/>
    <w:rsid w:val="00323B43"/>
    <w:rsid w:val="003D37D8"/>
    <w:rsid w:val="00426133"/>
    <w:rsid w:val="004358AB"/>
    <w:rsid w:val="008B7726"/>
    <w:rsid w:val="00D31D50"/>
    <w:rsid w:val="00F0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175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17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157">
              <w:marLeft w:val="0"/>
              <w:marRight w:val="0"/>
              <w:marTop w:val="19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2015-10-30T09:41:00Z</dcterms:modified>
</cp:coreProperties>
</file>