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64" w:rsidRPr="008D2164" w:rsidRDefault="008D2164" w:rsidP="008D216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972"/>
        <w:gridCol w:w="910"/>
        <w:gridCol w:w="518"/>
        <w:gridCol w:w="934"/>
        <w:gridCol w:w="739"/>
        <w:gridCol w:w="1475"/>
        <w:gridCol w:w="1131"/>
        <w:gridCol w:w="1143"/>
      </w:tblGrid>
      <w:tr w:rsidR="008D2164" w:rsidRPr="008D2164" w:rsidTr="008D2164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拟聘岗位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姓名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性别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出生年月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学历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专业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毕业院校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职称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8D2164" w:rsidRPr="008D2164" w:rsidTr="008D2164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儿童传染病医师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吴孝文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1989.9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川北医学院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川北医学院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医师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8D2164" w:rsidRPr="008D2164" w:rsidTr="008D2164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康复治疗技师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叶霞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1989.1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康复治疗学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海南医学院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康复治疗师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8D2164" w:rsidRPr="008D2164" w:rsidTr="008D2164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康复治疗技师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韦毅恒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1987.4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康复治疗学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海南医学院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康复治疗师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8D2164" w:rsidRPr="008D2164" w:rsidTr="008D2164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康复治疗技师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陈进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1984.7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康复治疗学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海南医学院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康复治疗师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8D2164" w:rsidRPr="008D2164" w:rsidTr="008D2164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病理科技术员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黄燕华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1992.8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生物技术    （医药方向）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海南医学院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已考过技师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8D2164" w:rsidRPr="008D2164" w:rsidTr="008D2164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核医学技师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林道能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1984.7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医学影像学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海南医学院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D2164" w:rsidRPr="008D2164" w:rsidRDefault="008D2164" w:rsidP="008D2164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D216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技师</w:t>
            </w:r>
            <w:r w:rsidRPr="008D2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8D2164"/>
    <w:rsid w:val="00D31D50"/>
    <w:rsid w:val="00FA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16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2015-10-30T09:55:00Z</dcterms:modified>
</cp:coreProperties>
</file>