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wordWrap w:val="0"/>
        <w:spacing w:before="150" w:beforeAutospacing="0" w:after="0" w:afterAutospacing="0" w:line="560" w:lineRule="atLeast"/>
        <w:ind w:left="150" w:right="0"/>
        <w:jc w:val="center"/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wordWrap w:val="0"/>
        <w:spacing w:before="150" w:beforeAutospacing="0" w:after="0" w:afterAutospacing="0" w:line="560" w:lineRule="atLeast"/>
        <w:ind w:left="150" w:right="0"/>
        <w:jc w:val="center"/>
      </w:pPr>
      <w:r>
        <w:rPr>
          <w:rFonts w:ascii="方正小标宋简体" w:hAnsi="方正小标宋简体" w:eastAsia="方正小标宋简体" w:cs="方正小标宋简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>佛山市高明区卫生和计划生育局</w:t>
      </w:r>
    </w:p>
    <w:p>
      <w:pPr>
        <w:keepNext w:val="0"/>
        <w:keepLines w:val="0"/>
        <w:widowControl/>
        <w:suppressLineNumbers w:val="0"/>
        <w:wordWrap w:val="0"/>
        <w:spacing w:before="150" w:beforeAutospacing="0" w:after="0" w:afterAutospacing="0" w:line="560" w:lineRule="atLeast"/>
        <w:ind w:left="15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>拟录用专业技术雇用人员名单</w:t>
      </w:r>
    </w:p>
    <w:p>
      <w:pPr>
        <w:keepNext w:val="0"/>
        <w:keepLines w:val="0"/>
        <w:widowControl/>
        <w:suppressLineNumbers w:val="0"/>
        <w:wordWrap w:val="0"/>
        <w:spacing w:before="150" w:beforeAutospacing="0" w:after="0" w:afterAutospacing="0" w:line="560" w:lineRule="atLeast"/>
        <w:ind w:left="15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pPr w:vertAnchor="text" w:tblpXSpec="left"/>
        <w:tblW w:w="84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891"/>
        <w:gridCol w:w="1569"/>
        <w:gridCol w:w="1243"/>
        <w:gridCol w:w="870"/>
        <w:gridCol w:w="1553"/>
        <w:gridCol w:w="1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面试成绩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总成绩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体检结果</w:t>
            </w:r>
          </w:p>
        </w:tc>
        <w:tc>
          <w:tcPr>
            <w:tcW w:w="1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/>
              </w:rPr>
              <w:t>87.71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/>
              </w:rPr>
              <w:t>83.13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放弃体检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/>
              </w:rPr>
              <w:t>82.57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/>
              </w:rPr>
              <w:t>79.24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放弃体检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彭鸿钊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/>
              </w:rPr>
              <w:t>76.86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/>
              </w:rPr>
              <w:t>76.86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邓莲芳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/>
              </w:rPr>
              <w:t>74.29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/>
              </w:rPr>
              <w:t>74.29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递补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150" w:beforeAutospacing="0" w:after="0" w:afterAutospacing="0" w:line="560" w:lineRule="atLeast"/>
        <w:ind w:left="150" w:right="0"/>
        <w:jc w:val="center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150" w:beforeAutospacing="0" w:after="0" w:afterAutospacing="0" w:line="560" w:lineRule="atLeast"/>
        <w:ind w:left="150" w:right="0"/>
        <w:jc w:val="center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150" w:beforeAutospacing="0" w:after="0" w:afterAutospacing="0"/>
        <w:ind w:left="150" w:right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font-size : 14px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02780"/>
    <w:rsid w:val="3F4027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Emphasis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2015-11-03T13:15:00Z</dcterms:created>
  <dc:creator>Administrator</dc:creator>
  <cp:lastModifiedBy>Administrator</cp:lastModifiedBy>
  <dcterms:modified xsi:type="dcterms:W3CDTF">2015-11-03T13:25:44Z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