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</w:pPr>
      <w:r>
        <w:t>窗体顶端</w:t>
      </w:r>
    </w:p>
    <w:p>
      <w:pPr>
        <w:pStyle w:val="2"/>
        <w:widowControl/>
        <w:spacing w:before="300" w:beforeAutospacing="0" w:after="300" w:afterAutospacing="0"/>
        <w:ind w:left="0" w:right="0"/>
        <w:jc w:val="center"/>
      </w:pPr>
      <w:r>
        <w:rPr>
          <w:rStyle w:val="4"/>
          <w:rFonts w:hint="eastAsia" w:ascii="宋体" w:hAnsi="宋体" w:eastAsia="宋体" w:cs="宋体"/>
          <w:sz w:val="24"/>
          <w:szCs w:val="24"/>
        </w:rPr>
        <w:t>中华人民共和国福建海事局事业单位2015年度公开招聘工作人员拟聘人员名单</w:t>
      </w:r>
    </w:p>
    <w:tbl>
      <w:tblPr>
        <w:tblW w:w="9105" w:type="dxa"/>
        <w:jc w:val="center"/>
        <w:tblCellSpacing w:w="0" w:type="dxa"/>
        <w:tblInd w:w="-3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45"/>
        <w:gridCol w:w="630"/>
        <w:gridCol w:w="2580"/>
        <w:gridCol w:w="1845"/>
        <w:gridCol w:w="2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杨晓勇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福建海事局后勤管理中心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后勤管理278001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浙江国际航运职业技术学院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王威杰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福建海事局后勤管理中心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后勤管理278002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集美大学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厦门中远船务工程有限公司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黄天庭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福建海事局后勤管理中心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后勤管理278002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武汉航海职业技术学院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河北远洋运输股份有限公司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张旭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福建海事局后勤管理中心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后勤管理278003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武汉理工大学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江苏远东海运有限公司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彭楠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福州海事局后勤管理中心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后勤管理278005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大连海事大学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厦门海隆对外劳务合作有限公司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张薇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泉州海事局后勤管理中心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后勤管理278006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哈尔滨理工大学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广州新中新工程技术有限公司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李长城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宁德海事局后勤管理中心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后勤管理278007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厦门海洋职业技术学院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中国青岛国际经济技术合作（集团）有限公司</w:t>
            </w:r>
          </w:p>
        </w:tc>
      </w:tr>
    </w:tbl>
    <w:p>
      <w:pPr>
        <w:pStyle w:val="9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117034A"/>
    <w:rsid w:val="3117034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unhideWhenUsed/>
    <w:uiPriority w:val="99"/>
    <w:rPr>
      <w:color w:val="800080"/>
      <w:u w:val="none"/>
    </w:rPr>
  </w:style>
  <w:style w:type="character" w:styleId="6">
    <w:name w:val="Hyperlink"/>
    <w:basedOn w:val="3"/>
    <w:unhideWhenUsed/>
    <w:uiPriority w:val="99"/>
    <w:rPr>
      <w:color w:val="000000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2015-11-04T07:58:00Z</dcterms:created>
  <dc:creator>Administrator</dc:creator>
  <cp:lastModifiedBy>Administrator</cp:lastModifiedBy>
  <dcterms:modified xsi:type="dcterms:W3CDTF">2015-11-04T07:58:58Z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