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64" w:rsidRPr="00FE5464" w:rsidRDefault="00FE5464" w:rsidP="00FE5464">
      <w:pPr>
        <w:widowControl/>
        <w:shd w:val="clear" w:color="auto" w:fill="FFFFFF"/>
        <w:spacing w:line="525" w:lineRule="atLeast"/>
        <w:ind w:firstLine="640"/>
        <w:jc w:val="center"/>
        <w:rPr>
          <w:rFonts w:ascii="Simsun" w:eastAsia="宋体" w:hAnsi="Simsun" w:cs="宋体"/>
          <w:color w:val="000000"/>
          <w:kern w:val="0"/>
          <w:szCs w:val="21"/>
        </w:rPr>
      </w:pPr>
      <w:r w:rsidRPr="00FE5464">
        <w:rPr>
          <w:rFonts w:ascii="Simsun" w:eastAsia="宋体" w:hAnsi="Simsun" w:cs="宋体"/>
          <w:color w:val="000000"/>
          <w:kern w:val="0"/>
          <w:szCs w:val="21"/>
        </w:rPr>
        <w:t> </w:t>
      </w:r>
    </w:p>
    <w:tbl>
      <w:tblPr>
        <w:tblW w:w="8997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556"/>
        <w:gridCol w:w="986"/>
        <w:gridCol w:w="918"/>
        <w:gridCol w:w="1383"/>
        <w:gridCol w:w="602"/>
        <w:gridCol w:w="909"/>
        <w:gridCol w:w="2599"/>
        <w:gridCol w:w="1044"/>
      </w:tblGrid>
      <w:tr w:rsidR="00FE5464" w:rsidRPr="00FE5464" w:rsidTr="00FE5464">
        <w:trPr>
          <w:trHeight w:val="557"/>
          <w:jc w:val="center"/>
        </w:trPr>
        <w:tc>
          <w:tcPr>
            <w:tcW w:w="8997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  <w:t>伊犁州公安局面向社会公招聘事业编制工作人员递补调剂人员名册</w:t>
            </w:r>
          </w:p>
        </w:tc>
      </w:tr>
      <w:tr w:rsidR="00FE5464" w:rsidRPr="00FE5464" w:rsidTr="00FE5464">
        <w:trPr>
          <w:trHeight w:val="522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原职位代码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族别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递补调剂</w:t>
            </w:r>
          </w:p>
        </w:tc>
      </w:tr>
      <w:tr w:rsidR="00FE5464" w:rsidRPr="00FE5464" w:rsidTr="00FE5464">
        <w:trPr>
          <w:trHeight w:val="522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3187188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69.62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帕孜里亚吐尔逊江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维吾尔族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侦查学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递补</w:t>
            </w:r>
          </w:p>
        </w:tc>
      </w:tr>
      <w:tr w:rsidR="00FE5464" w:rsidRPr="00FE5464" w:rsidTr="00FE5464">
        <w:trPr>
          <w:trHeight w:val="522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3187167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67.336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刁玉凡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调剂3187170</w:t>
            </w:r>
          </w:p>
        </w:tc>
      </w:tr>
      <w:tr w:rsidR="00FE5464" w:rsidRPr="00FE5464" w:rsidTr="00FE5464">
        <w:trPr>
          <w:trHeight w:val="522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3187184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73.008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热娜帕尔哈提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维吾尔族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法律事务</w:t>
            </w:r>
          </w:p>
        </w:tc>
        <w:tc>
          <w:tcPr>
            <w:tcW w:w="10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经研究，无法调剂的放宽岗位条件进行调剂，即：专业不限、学历为大专及以上、族别不限、户籍不限、年龄35岁及以</w:t>
            </w: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下，从面试合格人员中按高分到低分依次进行调剂女性4人、男性14名。</w:t>
            </w:r>
          </w:p>
        </w:tc>
      </w:tr>
      <w:tr w:rsidR="00FE5464" w:rsidRPr="00FE5464" w:rsidTr="00FE5464">
        <w:trPr>
          <w:trHeight w:val="522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3187194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72.64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崔雅琪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64" w:rsidRPr="00FE5464" w:rsidRDefault="00FE5464" w:rsidP="00FE54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E5464" w:rsidRPr="00FE5464" w:rsidTr="00FE5464">
        <w:trPr>
          <w:trHeight w:val="522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3187194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王佳欢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中国少数民族语言（维吾尔语方向）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64" w:rsidRPr="00FE5464" w:rsidRDefault="00FE5464" w:rsidP="00FE54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E5464" w:rsidRPr="00FE5464" w:rsidTr="00FE5464">
        <w:trPr>
          <w:trHeight w:val="522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3187174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71.588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中国少数民族语言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64" w:rsidRPr="00FE5464" w:rsidRDefault="00FE5464" w:rsidP="00FE54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E5464" w:rsidRPr="00FE5464" w:rsidTr="00FE5464">
        <w:trPr>
          <w:trHeight w:val="522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3187188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68.864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马云浩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回族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侦查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64" w:rsidRPr="00FE5464" w:rsidRDefault="00FE5464" w:rsidP="00FE54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E5464" w:rsidRPr="00FE5464" w:rsidTr="00FE5464">
        <w:trPr>
          <w:trHeight w:val="522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3187172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68.228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潘世伟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中国少数民族语言维吾尔语言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64" w:rsidRPr="00FE5464" w:rsidRDefault="00FE5464" w:rsidP="00FE54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E5464" w:rsidRPr="00FE5464" w:rsidTr="00FE5464">
        <w:trPr>
          <w:trHeight w:val="522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3187183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67.78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窦三鹏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64" w:rsidRPr="00FE5464" w:rsidRDefault="00FE5464" w:rsidP="00FE54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E5464" w:rsidRPr="00FE5464" w:rsidTr="00FE5464">
        <w:trPr>
          <w:trHeight w:val="522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3187172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67.672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魏盛涛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中国少数民族语言文学维吾尔语言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64" w:rsidRPr="00FE5464" w:rsidRDefault="00FE5464" w:rsidP="00FE54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E5464" w:rsidRPr="00FE5464" w:rsidTr="00FE5464">
        <w:trPr>
          <w:trHeight w:val="522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3187185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66.92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肖开提雪合热提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维吾尔族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64" w:rsidRPr="00FE5464" w:rsidRDefault="00FE5464" w:rsidP="00FE54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E5464" w:rsidRPr="00FE5464" w:rsidTr="00FE5464">
        <w:trPr>
          <w:trHeight w:val="522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3187192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66.58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任立钊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64" w:rsidRPr="00FE5464" w:rsidRDefault="00FE5464" w:rsidP="00FE54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E5464" w:rsidRPr="00FE5464" w:rsidTr="00FE5464">
        <w:trPr>
          <w:trHeight w:val="522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3187185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达尼亚尔热哈木江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维吾尔族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64" w:rsidRPr="00FE5464" w:rsidRDefault="00FE5464" w:rsidP="00FE54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E5464" w:rsidRPr="00FE5464" w:rsidTr="00FE5464">
        <w:trPr>
          <w:trHeight w:val="522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3187191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付智宏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中国少数民族语言文学（维吾尔语方向）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64" w:rsidRPr="00FE5464" w:rsidRDefault="00FE5464" w:rsidP="00FE54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E5464" w:rsidRPr="00FE5464" w:rsidTr="00FE5464">
        <w:trPr>
          <w:trHeight w:val="522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3187167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65.94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罗坤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64" w:rsidRPr="00FE5464" w:rsidRDefault="00FE5464" w:rsidP="00FE54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E5464" w:rsidRPr="00FE5464" w:rsidTr="00FE5464">
        <w:trPr>
          <w:trHeight w:val="522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3187191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65.26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李军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哈萨克语言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64" w:rsidRPr="00FE5464" w:rsidRDefault="00FE5464" w:rsidP="00FE54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E5464" w:rsidRPr="00FE5464" w:rsidTr="00FE5464">
        <w:trPr>
          <w:trHeight w:val="522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3187192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65.26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赵凡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少数民族语言文化维吾尔语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64" w:rsidRPr="00FE5464" w:rsidRDefault="00FE5464" w:rsidP="00FE54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E5464" w:rsidRPr="00FE5464" w:rsidTr="00FE5464">
        <w:trPr>
          <w:trHeight w:val="522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3187191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张亮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中国少数民族语言文学（维吾尔语方向）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64" w:rsidRPr="00FE5464" w:rsidRDefault="00FE5464" w:rsidP="00FE54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E5464" w:rsidRPr="00FE5464" w:rsidTr="00FE5464">
        <w:trPr>
          <w:trHeight w:val="522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3187167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64.52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孙祥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64" w:rsidRPr="00FE5464" w:rsidRDefault="00FE5464" w:rsidP="00FE54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E5464" w:rsidRPr="00FE5464" w:rsidTr="00FE5464">
        <w:trPr>
          <w:trHeight w:val="522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3187185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64.52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依力亚尔白合地亚尔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维吾尔族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464" w:rsidRPr="00FE5464" w:rsidRDefault="00FE5464" w:rsidP="00FE546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4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464" w:rsidRPr="00FE5464" w:rsidRDefault="00FE5464" w:rsidP="00FE54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FE5464" w:rsidRPr="00FE5464" w:rsidRDefault="00FE5464" w:rsidP="00FE5464">
      <w:pPr>
        <w:widowControl/>
        <w:shd w:val="clear" w:color="auto" w:fill="FFFFFF"/>
        <w:spacing w:line="525" w:lineRule="atLeast"/>
        <w:ind w:firstLine="640"/>
        <w:jc w:val="center"/>
        <w:rPr>
          <w:rFonts w:ascii="Simsun" w:eastAsia="宋体" w:hAnsi="Simsun" w:cs="宋体"/>
          <w:color w:val="000000"/>
          <w:kern w:val="0"/>
          <w:szCs w:val="21"/>
        </w:rPr>
      </w:pPr>
      <w:r w:rsidRPr="00FE5464">
        <w:rPr>
          <w:rFonts w:ascii="Simsun" w:eastAsia="宋体" w:hAnsi="Simsun" w:cs="宋体"/>
          <w:color w:val="000000"/>
          <w:kern w:val="0"/>
          <w:szCs w:val="21"/>
        </w:rPr>
        <w:t> </w:t>
      </w:r>
    </w:p>
    <w:p w:rsidR="00292E69" w:rsidRPr="00FE5464" w:rsidRDefault="00292E69" w:rsidP="00FE5464"/>
    <w:sectPr w:rsidR="00292E69" w:rsidRPr="00FE5464" w:rsidSect="007E45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E69" w:rsidRDefault="00292E69" w:rsidP="007E4526">
      <w:r>
        <w:separator/>
      </w:r>
    </w:p>
  </w:endnote>
  <w:endnote w:type="continuationSeparator" w:id="1">
    <w:p w:rsidR="00292E69" w:rsidRDefault="00292E69" w:rsidP="007E4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E69" w:rsidRDefault="00292E69" w:rsidP="007E4526">
      <w:r>
        <w:separator/>
      </w:r>
    </w:p>
  </w:footnote>
  <w:footnote w:type="continuationSeparator" w:id="1">
    <w:p w:rsidR="00292E69" w:rsidRDefault="00292E69" w:rsidP="007E45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526"/>
    <w:rsid w:val="000C1160"/>
    <w:rsid w:val="00292E69"/>
    <w:rsid w:val="006F09CE"/>
    <w:rsid w:val="007E4526"/>
    <w:rsid w:val="008B700B"/>
    <w:rsid w:val="00AC2E0D"/>
    <w:rsid w:val="00DB10F5"/>
    <w:rsid w:val="00FE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4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45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45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4526"/>
    <w:rPr>
      <w:sz w:val="18"/>
      <w:szCs w:val="18"/>
    </w:rPr>
  </w:style>
  <w:style w:type="paragraph" w:styleId="a5">
    <w:name w:val="Normal (Web)"/>
    <w:basedOn w:val="a"/>
    <w:uiPriority w:val="99"/>
    <w:unhideWhenUsed/>
    <w:rsid w:val="00DB10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F09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57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1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70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8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7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137</Words>
  <Characters>787</Characters>
  <Application>Microsoft Office Word</Application>
  <DocSecurity>0</DocSecurity>
  <Lines>6</Lines>
  <Paragraphs>1</Paragraphs>
  <ScaleCrop>false</ScaleCrop>
  <Company>Sky123.Org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2015-11-10T07:30:00Z</dcterms:created>
  <dcterms:modified xsi:type="dcterms:W3CDTF">2015-11-10T07:30:00Z</dcterms:modified>
</cp:coreProperties>
</file>