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7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940"/>
        <w:gridCol w:w="1315"/>
        <w:gridCol w:w="3100"/>
        <w:gridCol w:w="3200"/>
        <w:gridCol w:w="2140"/>
      </w:tblGrid>
      <w:tr w:rsidR="00AE2D3A" w:rsidRPr="00AE2D3A" w:rsidTr="00AE2D3A">
        <w:trPr>
          <w:trHeight w:val="133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报考单位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报考岗位（专业）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AE2D3A" w:rsidRPr="00AE2D3A" w:rsidTr="00AE2D3A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吕晓芳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新昌县中医院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临床医学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AE2D3A" w:rsidRPr="00AE2D3A" w:rsidTr="00AE2D3A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梁鑫浩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新昌县中医院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临床医学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AE2D3A" w:rsidRPr="00AE2D3A" w:rsidTr="00AE2D3A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吕</w:t>
            </w:r>
            <w:r w:rsidRPr="00AE2D3A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新昌县中医院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临床医学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AE2D3A" w:rsidRPr="00AE2D3A" w:rsidTr="00AE2D3A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李心悦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新昌县中医院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护理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AE2D3A" w:rsidRPr="00AE2D3A" w:rsidTr="00AE2D3A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陈丽娜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新昌县中医院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护理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AE2D3A" w:rsidRPr="00AE2D3A" w:rsidTr="00AE2D3A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</w:tr>
      <w:tr w:rsidR="00AE2D3A" w:rsidRPr="00AE2D3A" w:rsidTr="00AE2D3A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中共新昌县委组织部</w:t>
            </w:r>
          </w:p>
        </w:tc>
      </w:tr>
      <w:tr w:rsidR="00AE2D3A" w:rsidRPr="00AE2D3A" w:rsidTr="00AE2D3A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新昌县人力资源和社会保障局</w:t>
            </w:r>
          </w:p>
        </w:tc>
      </w:tr>
      <w:tr w:rsidR="00AE2D3A" w:rsidRPr="00AE2D3A" w:rsidTr="00AE2D3A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新昌县卫生和计划生育局</w:t>
            </w:r>
          </w:p>
        </w:tc>
      </w:tr>
      <w:tr w:rsidR="00AE2D3A" w:rsidRPr="00AE2D3A" w:rsidTr="00AE2D3A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D3A" w:rsidRPr="00AE2D3A" w:rsidRDefault="00AE2D3A" w:rsidP="00AE2D3A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2D3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2015年11月11日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E2D3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E2D3A"/>
    <w:rsid w:val="00D31D50"/>
    <w:rsid w:val="00E3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2015-11-11T12:17:00Z</dcterms:modified>
</cp:coreProperties>
</file>