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EA" w:rsidRPr="00BC6AEA" w:rsidRDefault="00BC6AEA" w:rsidP="00BC6A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AEA">
        <w:rPr>
          <w:rFonts w:ascii="宋体" w:eastAsia="宋体" w:hAnsi="宋体" w:cs="宋体"/>
          <w:kern w:val="0"/>
          <w:sz w:val="24"/>
          <w:szCs w:val="24"/>
        </w:rPr>
        <w:t>2014年四季度涪陵区公开招聘拟聘用人员公示表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"/>
        <w:gridCol w:w="998"/>
        <w:gridCol w:w="694"/>
        <w:gridCol w:w="524"/>
        <w:gridCol w:w="334"/>
        <w:gridCol w:w="901"/>
        <w:gridCol w:w="482"/>
        <w:gridCol w:w="376"/>
        <w:gridCol w:w="873"/>
        <w:gridCol w:w="979"/>
        <w:gridCol w:w="855"/>
        <w:gridCol w:w="546"/>
        <w:gridCol w:w="417"/>
        <w:gridCol w:w="1335"/>
        <w:gridCol w:w="1096"/>
        <w:gridCol w:w="735"/>
        <w:gridCol w:w="683"/>
        <w:gridCol w:w="577"/>
        <w:gridCol w:w="607"/>
        <w:gridCol w:w="593"/>
      </w:tblGrid>
      <w:tr w:rsidR="00BC6AEA" w:rsidRPr="00BC6AEA" w:rsidTr="00BC6AEA">
        <w:trPr>
          <w:trHeight w:val="7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25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性别</w:t>
            </w:r>
          </w:p>
        </w:tc>
        <w:tc>
          <w:tcPr>
            <w:tcW w:w="32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学位</w:t>
            </w:r>
          </w:p>
        </w:tc>
        <w:tc>
          <w:tcPr>
            <w:tcW w:w="31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毕业</w:t>
            </w: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9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5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参工 时间</w:t>
            </w:r>
          </w:p>
        </w:tc>
        <w:tc>
          <w:tcPr>
            <w:tcW w:w="45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9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23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4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按报考职位排名</w:t>
            </w:r>
          </w:p>
        </w:tc>
        <w:tc>
          <w:tcPr>
            <w:tcW w:w="21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体检是否合格</w:t>
            </w:r>
          </w:p>
        </w:tc>
        <w:tc>
          <w:tcPr>
            <w:tcW w:w="2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21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备注</w:t>
            </w:r>
          </w:p>
        </w:tc>
      </w:tr>
      <w:tr w:rsidR="00BC6AEA" w:rsidRPr="00BC6AEA" w:rsidTr="00BC6AEA">
        <w:trPr>
          <w:trHeight w:val="585"/>
        </w:trPr>
        <w:tc>
          <w:tcPr>
            <w:tcW w:w="1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涪陵区人民医院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临床岗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肖茗元</w:t>
            </w:r>
          </w:p>
        </w:tc>
        <w:tc>
          <w:tcPr>
            <w:tcW w:w="1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1991.03</w:t>
            </w:r>
          </w:p>
        </w:tc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学士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2014.06</w:t>
            </w:r>
          </w:p>
        </w:tc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20140040207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须在招聘单位工作满5年方能流动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69.148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递补</w:t>
            </w:r>
          </w:p>
        </w:tc>
      </w:tr>
      <w:tr w:rsidR="00BC6AEA" w:rsidRPr="00BC6AEA" w:rsidTr="00BC6AEA">
        <w:trPr>
          <w:trHeight w:val="585"/>
        </w:trPr>
        <w:tc>
          <w:tcPr>
            <w:tcW w:w="1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敦仁街道社区卫生服务中心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临床岗2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陈小娟</w:t>
            </w:r>
          </w:p>
        </w:tc>
        <w:tc>
          <w:tcPr>
            <w:tcW w:w="1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1987.01</w:t>
            </w:r>
          </w:p>
        </w:tc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专科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2011.07</w:t>
            </w:r>
          </w:p>
        </w:tc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20140040504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须在招聘单位工作满5年方能流动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58.644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EA" w:rsidRPr="00BC6AEA" w:rsidRDefault="00BC6AEA" w:rsidP="00BC6AEA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BC6AEA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递补</w:t>
            </w:r>
          </w:p>
        </w:tc>
      </w:tr>
    </w:tbl>
    <w:p w:rsidR="00216ECB" w:rsidRPr="00BC6AEA" w:rsidRDefault="00216ECB" w:rsidP="00BC6AEA"/>
    <w:sectPr w:rsidR="00216ECB" w:rsidRPr="00BC6AEA" w:rsidSect="00CA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CB" w:rsidRDefault="00216ECB" w:rsidP="00CA7B53">
      <w:r>
        <w:separator/>
      </w:r>
    </w:p>
  </w:endnote>
  <w:endnote w:type="continuationSeparator" w:id="1">
    <w:p w:rsidR="00216ECB" w:rsidRDefault="00216ECB" w:rsidP="00C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CB" w:rsidRDefault="00216ECB" w:rsidP="00CA7B53">
      <w:r>
        <w:separator/>
      </w:r>
    </w:p>
  </w:footnote>
  <w:footnote w:type="continuationSeparator" w:id="1">
    <w:p w:rsidR="00216ECB" w:rsidRDefault="00216ECB" w:rsidP="00C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53"/>
    <w:rsid w:val="001F508E"/>
    <w:rsid w:val="00216ECB"/>
    <w:rsid w:val="002B36E5"/>
    <w:rsid w:val="009D076B"/>
    <w:rsid w:val="00A92F16"/>
    <w:rsid w:val="00BC6AEA"/>
    <w:rsid w:val="00CA7B53"/>
    <w:rsid w:val="00E9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53"/>
    <w:rPr>
      <w:sz w:val="18"/>
      <w:szCs w:val="18"/>
    </w:rPr>
  </w:style>
  <w:style w:type="character" w:styleId="a5">
    <w:name w:val="Strong"/>
    <w:basedOn w:val="a0"/>
    <w:uiPriority w:val="22"/>
    <w:qFormat/>
    <w:rsid w:val="00CA7B53"/>
    <w:rPr>
      <w:b/>
      <w:bCs/>
    </w:rPr>
  </w:style>
  <w:style w:type="paragraph" w:styleId="a6">
    <w:name w:val="Normal (Web)"/>
    <w:basedOn w:val="a"/>
    <w:uiPriority w:val="99"/>
    <w:unhideWhenUsed/>
    <w:rsid w:val="009D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0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2015-11-13T02:00:00Z</dcterms:created>
  <dcterms:modified xsi:type="dcterms:W3CDTF">2015-11-13T02:00:00Z</dcterms:modified>
</cp:coreProperties>
</file>