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FF" w:rsidRPr="00B714FF" w:rsidRDefault="00B714FF" w:rsidP="00B714F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1443"/>
        <w:gridCol w:w="2043"/>
        <w:gridCol w:w="721"/>
        <w:gridCol w:w="781"/>
        <w:gridCol w:w="1352"/>
        <w:gridCol w:w="1998"/>
      </w:tblGrid>
      <w:tr w:rsidR="00B714FF" w:rsidRPr="00B714FF" w:rsidTr="00B714FF">
        <w:trPr>
          <w:trHeight w:val="10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报考主管部门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招聘人数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缴费人数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取消原因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处理结果</w:t>
            </w:r>
          </w:p>
        </w:tc>
      </w:tr>
      <w:tr w:rsidR="00B714FF" w:rsidRPr="00B714FF" w:rsidTr="00B714FF">
        <w:trPr>
          <w:trHeight w:val="123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乐清市住房和城乡规划建设局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乐清市房屋安全鉴定所-0706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不足3人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取消招聘计划</w:t>
            </w:r>
          </w:p>
        </w:tc>
      </w:tr>
      <w:tr w:rsidR="00B714FF" w:rsidRPr="00B714FF" w:rsidTr="00B714FF">
        <w:trPr>
          <w:trHeight w:val="10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乐清市经济和信息化局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乐清市工业强市工作领导小组办公室-0802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不足3人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取消招聘计划</w:t>
            </w:r>
          </w:p>
        </w:tc>
      </w:tr>
      <w:tr w:rsidR="00B714FF" w:rsidRPr="00B714FF" w:rsidTr="00B714FF">
        <w:trPr>
          <w:trHeight w:val="10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乐清市交通运输管理局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乐清市道路运输管理局—0903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不足3人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取消招聘计划</w:t>
            </w:r>
          </w:p>
        </w:tc>
      </w:tr>
      <w:tr w:rsidR="00B714FF" w:rsidRPr="00B714FF" w:rsidTr="00B714FF">
        <w:trPr>
          <w:trHeight w:val="10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乐清市文化广电新闻出版局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乐清市文化馆-1402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不足3人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取消招聘计划</w:t>
            </w:r>
          </w:p>
        </w:tc>
      </w:tr>
      <w:tr w:rsidR="00B714FF" w:rsidRPr="00B714FF" w:rsidTr="00B714FF">
        <w:trPr>
          <w:trHeight w:val="10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乐清市文化广电新闻出版局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乐清市博物馆-1404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不足3人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取消招聘计划</w:t>
            </w:r>
          </w:p>
        </w:tc>
      </w:tr>
      <w:tr w:rsidR="00B714FF" w:rsidRPr="00B714FF" w:rsidTr="00B714FF">
        <w:trPr>
          <w:trHeight w:val="10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乐清市卫生和计划生育局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乐清市卫生监督所-2202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不足3人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取消招聘计划</w:t>
            </w:r>
          </w:p>
        </w:tc>
      </w:tr>
      <w:tr w:rsidR="00B714FF" w:rsidRPr="00B714FF" w:rsidTr="00B714FF">
        <w:trPr>
          <w:trHeight w:val="106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乐清市卫生和计划生育局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乐清市中医院-2206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不足3人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取消招聘计划</w:t>
            </w:r>
          </w:p>
        </w:tc>
      </w:tr>
      <w:tr w:rsidR="00B714FF" w:rsidRPr="00B714FF" w:rsidTr="00B714FF">
        <w:trPr>
          <w:trHeight w:val="13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乐清市卫生和计划生育局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乐清市第五人民医院-2208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不足3人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F" w:rsidRPr="00B714FF" w:rsidRDefault="00B714FF" w:rsidP="00B714F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14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取消招聘计划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714FF"/>
    <w:rsid w:val="00D31D50"/>
    <w:rsid w:val="00E2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2015-11-16T12:40:00Z</dcterms:modified>
</cp:coreProperties>
</file>