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3657"/>
        <w:gridCol w:w="1812"/>
        <w:gridCol w:w="1812"/>
        <w:gridCol w:w="1812"/>
        <w:gridCol w:w="1812"/>
      </w:tblGrid>
      <w:tr w:rsidR="00C43687" w:rsidRPr="00C43687" w:rsidTr="00C43687">
        <w:trPr>
          <w:trHeight w:val="660"/>
        </w:trPr>
        <w:tc>
          <w:tcPr>
            <w:tcW w:w="11820" w:type="dxa"/>
            <w:gridSpan w:val="6"/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2015年桃源县机关事业单位公开招考综合成绩公示</w:t>
            </w:r>
          </w:p>
        </w:tc>
      </w:tr>
      <w:tr w:rsidR="00C43687" w:rsidRPr="00C43687" w:rsidTr="00C43687">
        <w:trPr>
          <w:trHeight w:val="765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原工作单位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笔试</w:t>
            </w: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成绩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面试（试讲）</w:t>
            </w: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成绩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技能操作</w:t>
            </w: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成绩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</w:t>
            </w: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成绩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党校专业技术岗位理论教师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83.60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马源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党校专业技术岗位理论教师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63.67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阙鹏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党校专业技术岗位理论教师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61.13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王丽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传媒产业项目管理员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94.67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82.64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传媒产业项目管理员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28.68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黄乾伟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电视节目制作和电视节目编单员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97.00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81.67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91.03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李雨芹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电视节目制作和电视节目编单员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76.92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柴航齐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户外电视摄像记者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80.20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76.67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71.29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彭迪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户外电视摄像记者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58.76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曾红军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水电机械工程人员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66.12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苏子翔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水电机械工程人员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18.00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蔡龙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水利建筑工程人员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85.20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68.88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彭迪丰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水利建筑工程人员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30.00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冯尧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水政执法人员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62.12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何静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文秘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75.00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89.40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80.76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聂诗茼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75.52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余杰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乡镇站所（建筑环保专业技术人员）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77.20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姜晖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乡镇站所（建筑环保专业技术人员）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61.64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朱辉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乡镇站所（农业）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74.20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61.48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汤袁媛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乡镇站所（农业）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59.60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乡镇站所（农业）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36.00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宋丹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81.52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高伟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80.68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罗媛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78.28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李茂阳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77.88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余文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77.32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彭重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77.20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89.20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71.68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徐娟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70.52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袁彩华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69.56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龙丽超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69.32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69.20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郑岚琳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87.20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69.08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李玲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68.72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杨孟奇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68.28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詹庆红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67.68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刘晔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67.16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张子龙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67.16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罗斌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66.20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刘紫微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65.76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彭首际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65.52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胡迪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39.60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梅静娴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88.20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86.28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倪亚玲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84.20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85.28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黄肖智子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85.04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袁旖穗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87.80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84.92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邱荣贵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84.48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77.88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熊延博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75.48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李世群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75.32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胡艺琼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74.16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黄诗意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73.92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72.80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71.92</w:t>
            </w:r>
          </w:p>
        </w:tc>
      </w:tr>
      <w:tr w:rsidR="00C43687" w:rsidRPr="00C43687" w:rsidTr="00C43687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倪思璇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综合专干一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C43687" w:rsidRPr="00C43687" w:rsidRDefault="00C43687" w:rsidP="00C43687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43687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70.56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E13D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3E13D0"/>
    <w:rsid w:val="00426133"/>
    <w:rsid w:val="004358AB"/>
    <w:rsid w:val="00614505"/>
    <w:rsid w:val="008B7726"/>
    <w:rsid w:val="00C436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2015-11-20T13:07:00Z</dcterms:modified>
</cp:coreProperties>
</file>