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2"/>
        <w:gridCol w:w="851"/>
        <w:gridCol w:w="522"/>
        <w:gridCol w:w="2596"/>
        <w:gridCol w:w="1995"/>
        <w:gridCol w:w="849"/>
        <w:gridCol w:w="850"/>
        <w:gridCol w:w="949"/>
      </w:tblGrid>
      <w:tr w:rsidR="006346EE" w:rsidRPr="006346EE" w:rsidTr="006346EE">
        <w:trPr>
          <w:trHeight w:val="48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报考职位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笔试</w:t>
            </w: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br/>
              <w:t>成绩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面试</w:t>
            </w: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br/>
              <w:t>成绩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考试总</w:t>
            </w:r>
            <w:r w:rsidRPr="006346EE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br/>
              <w:t>成绩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扈洁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章丘市劳动人事争议仲裁院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法律Ａ（定向招聘）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71.75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章丘市劳动人事争议仲裁院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法律Ａ（定向招聘）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70.15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张文心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章丘市劳动人事争议仲裁院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法律Ａ（定向招聘）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69.9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陈梦瑶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章丘市劳动人事争议仲裁院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75.6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3716060504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章丘市劳动人事争议仲裁院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74.55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3716060905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孙慎磊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章丘市劳动人事争议仲裁院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法律Ｂ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73.65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于秀清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章丘市个体私营经济发展中心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72.1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程美慧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章丘市个体私营经济发展中心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70.45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张玮玮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章丘市个体私营经济发展中心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70.45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解希伦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章丘市垛庄镇农业综合服务中心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71.7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李延飞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章丘市垛庄镇农业综合服务中心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69.85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章丘市垛庄镇农业综合服务中心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69.35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杜涛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章丘市文祖街道办事处文化服务中心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72.75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巩天骄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章丘市文祖街道办事处文化服务中心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72.15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蕫立娜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章丘市文祖街道办事处文化服务中心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70.85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张士超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章丘市供销合作社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唐伟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章丘市供销合作社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周姗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章丘市供销合作社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王国伟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章丘市畜牧兽医局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动物医学Ｂ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71.6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陈媛媛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章丘市畜牧兽医局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动物医学Ｂ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71.45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马腾飞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章丘市畜牧兽医局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动物医学Ｂ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70.6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王乐成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章丘市畜牧兽医局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动物医学Ｂ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70.4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郭柯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章丘市畜牧兽医局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动物医学Ｂ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70.2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3716061829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肖兆书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章丘市畜牧兽医局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动物医学Ｂ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69.35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冯宗波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章丘市美术馆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72.85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赵金涛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章丘市美术馆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72.25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李云达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章丘市美术馆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文博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72.1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李忻言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章丘市美术馆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66.9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吴学莹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章丘市美术馆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62.45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章丘市黄河镇农业综合服务中心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69.85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靳玉其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章丘市黄河镇农业综合服务中心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69.35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景宝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章丘市黄河镇农业综合服务中心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67.65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范洪菲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章丘市普集街道办事处农业综合服务中心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68.4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李春昀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章丘市普集街道办事处农业综合服务中心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66.6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石婷婷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章丘市普集街道办事处农业综合服务中心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建筑管理Ｃ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77.6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64.9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卫鹏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章丘市文化市场综合行政执法大队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信息管理Ａ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72.9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章丘市文化市场综合行政执法</w:t>
            </w: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大队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信息管理Ａ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71.95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3716062422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魏松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章丘市文化市场综合行政执法大队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信息管理Ａ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71.65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陈曦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章丘市高官寨镇文化服务中心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信息管理Ｂ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71.55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张玉平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章丘市高官寨镇文化服务中心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信息管理Ｂ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70.1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3716062812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章丘市高官寨镇文化服务中心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信息管理Ｂ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67.65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武文凯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章丘市农药检定所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质量检测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73.65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侯艳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章丘市农药检定所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质量检测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73.35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孙飞跃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章丘市农药检定所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质量检测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71.25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郑兴起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章丘市明水街道办事处文化服务中心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宣传报道Ａ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71.15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胡晨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章丘市埠村街道办事处文化服务中心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宣传报道Ｂ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74.2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崔莹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章丘市埠村街道办事处文化服务中心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宣传报道Ｂ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73.8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杨艾鸽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章丘市埠村街道办事处文化服务中心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宣传报道Ｂ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71.25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陈海明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章丘市埠村街道办事处文化服务中心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宣传报道Ｂ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69.6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陈丹丹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章丘市圣井街道办事处经济发展中心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安全管理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70.1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曹旺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章丘市圣井街道办事处经济发展中心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安全管理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67.7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章丘市圣井街道办事处经济发展中心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安全管理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66.4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邵天健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章丘市枣园街道办事处文化服务中心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72.3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侯圣慧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章丘市枣园街道办事处文化服务中心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郝彬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章丘市枣园街道办事处文化服务中心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79.4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70.95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张丽文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章丘市宁家埠镇农业综合服务中心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69.3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付雅慧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章丘市宁家埠镇农业综合服务中心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69.1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张誉馨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章丘市宁家埠镇农业综合服务中心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68.75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牛健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章丘市宁家埠镇农业综合服务中心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68.2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杜昊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章丘市曹范镇农业综合服务中心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69.65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杜静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章丘市曹范镇农业综合服务中心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67.75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王彦霖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章丘市曹范镇农业综合服务中心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群众文化Ｃ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65.9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牛兴学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章丘市辛寨镇文化服务中心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71.65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郭茜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章丘市辛寨镇文化服务中心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71.4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胡利群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章丘市辛寨镇文化服务中心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70.75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王福韬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章丘市水寨镇人力资源社会保障服务中心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71.1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高玄晟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章丘市水寨镇人力资源社会保障服务中心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70.45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章丘市水寨镇人力资源社会保障服务中心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68.95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霍伟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章丘市刁镇农业综合服务中心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72.95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3716064518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张玲燕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章丘市刁镇农业综合服务中心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71.25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3716064521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徐文杰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章丘市刁镇农业综合服务中心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70.15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3716070223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王策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章丘市官庄街道办事处农业综合服务中心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72.9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3716070412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谢娜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章丘市官庄街道办事处农业综合服务中心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72.8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3716070127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王洋雨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章丘市官庄街道办事处农业综合服务中心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会计Ｄ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71.5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3716072805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章丘市白云湖镇农业综合服务中心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76.35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3716070720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刘金龙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章丘市白云湖镇农业综合服务中心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75.1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3716072902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刘强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章丘市白云湖镇农业综合服务中心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73.4</w:t>
            </w:r>
          </w:p>
        </w:tc>
      </w:tr>
      <w:tr w:rsidR="006346EE" w:rsidRPr="006346EE" w:rsidTr="006346EE">
        <w:trPr>
          <w:trHeight w:val="2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3716070507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杨佳辉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章丘市白云湖镇农业综合服务中心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68.2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EE" w:rsidRPr="006346EE" w:rsidRDefault="006346EE" w:rsidP="006346EE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000000"/>
                <w:sz w:val="28"/>
                <w:szCs w:val="28"/>
              </w:rPr>
            </w:pPr>
            <w:r w:rsidRPr="006346EE">
              <w:rPr>
                <w:rFonts w:ascii="Arial" w:eastAsia="宋体" w:hAnsi="Arial" w:cs="Arial"/>
                <w:color w:val="000000"/>
                <w:sz w:val="18"/>
                <w:szCs w:val="18"/>
              </w:rPr>
              <w:t>73.2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4CF2"/>
    <w:rsid w:val="006346E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6346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2015-11-21T07:05:00Z</dcterms:modified>
</cp:coreProperties>
</file>