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79"/>
      </w:tblGrid>
      <w:tr w:rsidR="00801EEB" w:rsidRPr="00801EEB" w:rsidTr="00801EEB">
        <w:trPr>
          <w:trHeight w:val="4500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311"/>
            </w:tblGrid>
            <w:tr w:rsidR="00801EEB" w:rsidRPr="00801EEB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11336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14"/>
                    <w:gridCol w:w="990"/>
                    <w:gridCol w:w="720"/>
                    <w:gridCol w:w="4918"/>
                    <w:gridCol w:w="1530"/>
                    <w:gridCol w:w="1664"/>
                  </w:tblGrid>
                  <w:tr w:rsidR="00801EEB" w:rsidRPr="00801EEB" w:rsidTr="00801EEB">
                    <w:tc>
                      <w:tcPr>
                        <w:tcW w:w="11340" w:type="dxa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b/>
                            <w:bCs/>
                            <w:sz w:val="24"/>
                            <w:szCs w:val="24"/>
                          </w:rPr>
                          <w:t>2015年黄南州民族歌舞剧团招聘体检合格进入政审人员名单</w:t>
                        </w:r>
                      </w:p>
                    </w:tc>
                  </w:tr>
                  <w:tr w:rsidR="00801EEB" w:rsidRPr="00801EEB" w:rsidTr="00801EEB"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MingLiU" w:eastAsia="MingLiU" w:hAnsi="MingLiU" w:cs="宋体" w:hint="eastAsia"/>
                            <w:b/>
                            <w:bCs/>
                            <w:sz w:val="24"/>
                            <w:szCs w:val="24"/>
                          </w:rPr>
                          <w:t>报名序号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b/>
                            <w:bCs/>
                            <w:sz w:val="24"/>
                            <w:szCs w:val="24"/>
                          </w:rPr>
                          <w:t>姓名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b/>
                            <w:bCs/>
                            <w:sz w:val="24"/>
                            <w:szCs w:val="24"/>
                          </w:rPr>
                          <w:t>性别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b/>
                            <w:bCs/>
                            <w:sz w:val="24"/>
                            <w:szCs w:val="24"/>
                          </w:rPr>
                          <w:t>报考岗位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b/>
                            <w:bCs/>
                            <w:sz w:val="24"/>
                            <w:szCs w:val="24"/>
                          </w:rPr>
                          <w:t>面试成绩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b/>
                            <w:bCs/>
                            <w:sz w:val="24"/>
                            <w:szCs w:val="24"/>
                          </w:rPr>
                          <w:t>备注</w:t>
                        </w:r>
                      </w:p>
                    </w:tc>
                  </w:tr>
                  <w:tr w:rsidR="00801EEB" w:rsidRPr="00801EEB" w:rsidTr="00801EEB"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00062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完德吉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藏戏演员及原生态歌手4名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93.20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体检合格</w:t>
                        </w: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br/>
                          <w:t>进入政审</w:t>
                        </w:r>
                      </w:p>
                    </w:tc>
                  </w:tr>
                  <w:tr w:rsidR="00801EEB" w:rsidRPr="00801EEB" w:rsidTr="00801EEB"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00064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求江甲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男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藏戏演员及原生态歌手4名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81.70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体检合格</w:t>
                        </w: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br/>
                          <w:t>进入政审</w:t>
                        </w:r>
                      </w:p>
                    </w:tc>
                  </w:tr>
                  <w:tr w:rsidR="00801EEB" w:rsidRPr="00801EEB" w:rsidTr="00801EEB"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00084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羊毛吉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藏戏演员及原生态歌手4名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86.00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体检合格</w:t>
                        </w: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br/>
                          <w:t>进入政审</w:t>
                        </w:r>
                      </w:p>
                    </w:tc>
                  </w:tr>
                  <w:tr w:rsidR="00801EEB" w:rsidRPr="00801EEB" w:rsidTr="00801EEB"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00095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普华加布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男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藏戏演员及原生态歌手4名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90.00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体检合格</w:t>
                        </w: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br/>
                          <w:t>进入政审</w:t>
                        </w:r>
                      </w:p>
                    </w:tc>
                  </w:tr>
                  <w:tr w:rsidR="00801EEB" w:rsidRPr="00801EEB" w:rsidTr="00801EEB"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00097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拉措卓玛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扬琴演奏员1名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86.00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体检合格</w:t>
                        </w: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br/>
                          <w:t>进入政审</w:t>
                        </w:r>
                      </w:p>
                    </w:tc>
                  </w:tr>
                  <w:tr w:rsidR="00801EEB" w:rsidRPr="00801EEB" w:rsidTr="00801EEB">
                    <w:tc>
                      <w:tcPr>
                        <w:tcW w:w="15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00010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李本加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男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 舞台美术设计、编辑人员1名 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83.20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01EEB" w:rsidRPr="00801EEB" w:rsidRDefault="00801EEB" w:rsidP="00801EEB">
                        <w:pPr>
                          <w:adjustRightInd/>
                          <w:snapToGrid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体检合格</w:t>
                        </w:r>
                        <w:r w:rsidRPr="00801EEB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br/>
                          <w:t>进入政审</w:t>
                        </w:r>
                      </w:p>
                    </w:tc>
                  </w:tr>
                </w:tbl>
                <w:p w:rsidR="00801EEB" w:rsidRPr="00801EEB" w:rsidRDefault="00801EEB" w:rsidP="00801EEB">
                  <w:pPr>
                    <w:adjustRightInd/>
                    <w:snapToGrid/>
                    <w:spacing w:after="0"/>
                    <w:rPr>
                      <w:rFonts w:ascii="微软雅黑" w:hAnsi="微软雅黑" w:cs="宋体"/>
                      <w:color w:val="000000"/>
                      <w:spacing w:val="-4"/>
                    </w:rPr>
                  </w:pPr>
                </w:p>
              </w:tc>
            </w:tr>
          </w:tbl>
          <w:p w:rsidR="00801EEB" w:rsidRPr="00801EEB" w:rsidRDefault="00801EEB" w:rsidP="00801EEB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27"/>
                <w:szCs w:val="27"/>
              </w:rPr>
            </w:pPr>
          </w:p>
        </w:tc>
      </w:tr>
      <w:tr w:rsidR="00801EEB" w:rsidRPr="00801EEB" w:rsidTr="00801EEB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1EEB" w:rsidRPr="00801EEB" w:rsidRDefault="00801EEB" w:rsidP="00801EEB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000000"/>
                <w:sz w:val="27"/>
                <w:szCs w:val="27"/>
              </w:rPr>
            </w:pPr>
          </w:p>
        </w:tc>
      </w:tr>
      <w:tr w:rsidR="00801EEB" w:rsidRPr="00801EEB" w:rsidTr="00801EE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1EEB" w:rsidRPr="00801EEB" w:rsidRDefault="00801EEB" w:rsidP="00801EEB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27"/>
                <w:szCs w:val="27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7726A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F7AA7"/>
    <w:rsid w:val="00323B43"/>
    <w:rsid w:val="003D37D8"/>
    <w:rsid w:val="00426133"/>
    <w:rsid w:val="004358AB"/>
    <w:rsid w:val="007726A4"/>
    <w:rsid w:val="00801EE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2015-11-24T13:34:00Z</dcterms:modified>
</cp:coreProperties>
</file>