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宋体" w:eastAsia="仿宋_GB2312" w:cs="仿宋_GB2312"/>
          <w:color w:val="1B1B1B"/>
          <w:sz w:val="32"/>
          <w:szCs w:val="32"/>
          <w:bdr w:val="none" w:color="auto" w:sz="0" w:space="0"/>
        </w:rPr>
        <w:fldChar w:fldCharType="begin"/>
      </w:r>
      <w:r>
        <w:rPr>
          <w:rFonts w:ascii="仿宋_GB2312" w:hAnsi="宋体" w:eastAsia="仿宋_GB2312" w:cs="仿宋_GB2312"/>
          <w:color w:val="1B1B1B"/>
          <w:sz w:val="32"/>
          <w:szCs w:val="32"/>
          <w:bdr w:val="none" w:color="auto" w:sz="0" w:space="0"/>
        </w:rPr>
        <w:instrText xml:space="preserve">INCLUDEPICTURE \d "http://www.e12345.gov.cn/resource/publish/001/001002/001002004/001002004005/001002004005004/001002004005004001/001002004005004001004/20151127081913001.gif" \* MERGEFORMATINET </w:instrText>
      </w:r>
      <w:r>
        <w:rPr>
          <w:rFonts w:ascii="仿宋_GB2312" w:hAnsi="宋体" w:eastAsia="仿宋_GB2312" w:cs="仿宋_GB2312"/>
          <w:color w:val="1B1B1B"/>
          <w:sz w:val="32"/>
          <w:szCs w:val="32"/>
          <w:bdr w:val="none" w:color="auto" w:sz="0" w:space="0"/>
        </w:rPr>
        <w:fldChar w:fldCharType="separate"/>
      </w:r>
      <w:r>
        <w:rPr>
          <w:rFonts w:ascii="仿宋_GB2312" w:hAnsi="宋体" w:eastAsia="仿宋_GB2312" w:cs="仿宋_GB2312"/>
          <w:color w:val="1B1B1B"/>
          <w:sz w:val="32"/>
          <w:szCs w:val="32"/>
          <w:bdr w:val="none" w:color="auto" w:sz="0" w:space="0"/>
        </w:rPr>
        <w:drawing>
          <wp:inline distT="0" distB="0" distL="114300" distR="114300">
            <wp:extent cx="6219825" cy="2256155"/>
            <wp:effectExtent l="0" t="0" r="952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color w:val="1B1B1B"/>
          <w:sz w:val="32"/>
          <w:szCs w:val="32"/>
          <w:bdr w:val="none" w:color="auto" w:sz="0" w:space="0"/>
        </w:rPr>
        <w:fldChar w:fldCharType="end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42325"/>
    <w:rsid w:val="755423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1B1B1B"/>
      <w:sz w:val="18"/>
      <w:szCs w:val="18"/>
      <w:u w:val="none"/>
    </w:rPr>
  </w:style>
  <w:style w:type="character" w:styleId="5">
    <w:name w:val="Hyperlink"/>
    <w:basedOn w:val="3"/>
    <w:uiPriority w:val="0"/>
    <w:rPr>
      <w:color w:val="1B1B1B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http://www.e12345.gov.cn/resource/publish/001/001002/001002004/001002004005/001002004005004/001002004005004001/001002004005004001004/20151127081913001.gif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2015-11-27T11:21:00Z</dcterms:created>
  <dc:creator>Administrator</dc:creator>
  <cp:lastModifiedBy>Administrator</cp:lastModifiedBy>
  <dcterms:modified xsi:type="dcterms:W3CDTF">2015-11-27T11:30:50Z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