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40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9"/>
        <w:gridCol w:w="2851"/>
      </w:tblGrid>
      <w:tr w:rsidR="0068442C" w:rsidRPr="0068442C" w:rsidTr="0068442C">
        <w:trPr>
          <w:trHeight w:val="405"/>
        </w:trPr>
        <w:tc>
          <w:tcPr>
            <w:tcW w:w="6870" w:type="dxa"/>
            <w:gridSpan w:val="2"/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 w:rsidRPr="0068442C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2015</w:t>
            </w:r>
            <w:r w:rsidRPr="0068442C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年漳州市市直事业单位公开招聘</w:t>
            </w:r>
          </w:p>
        </w:tc>
      </w:tr>
      <w:tr w:rsidR="0068442C" w:rsidRPr="0068442C" w:rsidTr="0068442C">
        <w:trPr>
          <w:trHeight w:val="405"/>
        </w:trPr>
        <w:tc>
          <w:tcPr>
            <w:tcW w:w="6870" w:type="dxa"/>
            <w:gridSpan w:val="2"/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 w:rsidRPr="0068442C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工作人员笔试成绩二（综合知识）</w:t>
            </w:r>
          </w:p>
        </w:tc>
      </w:tr>
      <w:tr w:rsidR="0068442C" w:rsidRPr="0068442C" w:rsidTr="0068442C">
        <w:trPr>
          <w:trHeight w:val="255"/>
        </w:trPr>
        <w:tc>
          <w:tcPr>
            <w:tcW w:w="0" w:type="auto"/>
            <w:vAlign w:val="center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68442C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68442C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68442C" w:rsidRPr="0068442C" w:rsidTr="0068442C">
        <w:trPr>
          <w:trHeight w:val="285"/>
        </w:trPr>
        <w:tc>
          <w:tcPr>
            <w:tcW w:w="3435" w:type="dxa"/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68442C">
              <w:rPr>
                <w:rFonts w:ascii="Arial" w:eastAsia="宋体" w:hAnsi="Arial" w:cs="Arial"/>
                <w:color w:val="000000"/>
              </w:rPr>
              <w:t>社考</w:t>
            </w:r>
            <w:r w:rsidRPr="0068442C">
              <w:rPr>
                <w:rFonts w:ascii="Arial" w:eastAsia="宋体" w:hAnsi="Arial" w:cs="Arial"/>
                <w:color w:val="000000"/>
              </w:rPr>
              <w:t>15227</w:t>
            </w:r>
            <w:r w:rsidRPr="0068442C">
              <w:rPr>
                <w:rFonts w:ascii="Arial" w:eastAsia="宋体" w:hAnsi="Arial" w:cs="Arial"/>
                <w:color w:val="000000"/>
              </w:rPr>
              <w:t>号</w:t>
            </w:r>
          </w:p>
        </w:tc>
        <w:tc>
          <w:tcPr>
            <w:tcW w:w="2505" w:type="dxa"/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68442C">
              <w:rPr>
                <w:rFonts w:ascii="Arial" w:eastAsia="宋体" w:hAnsi="Arial" w:cs="Arial"/>
                <w:color w:val="000000"/>
              </w:rPr>
              <w:t> 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笔试卷面成绩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10070203624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10070203726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10070303727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10070303830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10070303930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10070304003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10070304106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10070304114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10070404209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10070404312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10070404404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10080104415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10080104518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10080104605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10080204621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10080204724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10080204827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10080204929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10080204930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10080205001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10080205002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10080205003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10080205004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10080205005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10080205006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10080300127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10080300230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10080300403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10080300506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33.1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10080300609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10080300623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10080305025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10080305030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10080400721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10080400824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10080400927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10080400930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10080401030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10080401203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10080401228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10090201306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10090201409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10090201511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10090301512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10090301615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10090301629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10090501718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36.7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28.9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30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10090501821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10090501924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10090501930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42.4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40.8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34.9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10090502010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10090602027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10090602130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67.8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70.2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10090602303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64.3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46.3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41.9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47.4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68442C" w:rsidRPr="0068442C" w:rsidTr="0068442C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10090602401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42C" w:rsidRPr="0068442C" w:rsidRDefault="0068442C" w:rsidP="0068442C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8442C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442C"/>
    <w:rsid w:val="008B7726"/>
    <w:rsid w:val="008C666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8442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68442C"/>
    <w:pPr>
      <w:adjustRightInd/>
      <w:snapToGrid/>
      <w:spacing w:before="100" w:beforeAutospacing="1" w:after="100" w:afterAutospacing="1" w:line="300" w:lineRule="atLeast"/>
      <w:outlineLvl w:val="1"/>
    </w:pPr>
    <w:rPr>
      <w:rFonts w:ascii="宋体" w:eastAsia="宋体" w:hAnsi="宋体" w:cs="宋体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68442C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442C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442C"/>
    <w:rPr>
      <w:rFonts w:ascii="宋体" w:eastAsia="宋体" w:hAnsi="宋体" w:cs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8442C"/>
    <w:rPr>
      <w:rFonts w:ascii="宋体" w:eastAsia="宋体" w:hAnsi="宋体" w:cs="宋体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68442C"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8442C"/>
    <w:rPr>
      <w:strike w:val="0"/>
      <w:dstrike w:val="0"/>
      <w:color w:val="666666"/>
      <w:u w:val="none"/>
      <w:effect w:val="none"/>
    </w:rPr>
  </w:style>
  <w:style w:type="paragraph" w:customStyle="1" w:styleId="font14">
    <w:name w:val="font_14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website">
    <w:name w:val="website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7"/>
      <w:szCs w:val="27"/>
    </w:rPr>
  </w:style>
  <w:style w:type="paragraph" w:customStyle="1" w:styleId="tongji">
    <w:name w:val="tongji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archcontent">
    <w:name w:val="search_content"/>
    <w:basedOn w:val="a"/>
    <w:rsid w:val="0068442C"/>
    <w:pPr>
      <w:shd w:val="clear" w:color="auto" w:fill="E9E9E9"/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inputtime">
    <w:name w:val="input_time"/>
    <w:basedOn w:val="a"/>
    <w:rsid w:val="0068442C"/>
    <w:pPr>
      <w:pBdr>
        <w:top w:val="single" w:sz="6" w:space="0" w:color="808080"/>
        <w:left w:val="single" w:sz="6" w:space="0" w:color="808080"/>
        <w:bottom w:val="single" w:sz="6" w:space="0" w:color="D4D0C7"/>
        <w:right w:val="single" w:sz="6" w:space="0" w:color="D4D0C7"/>
      </w:pBdr>
      <w:adjustRightInd/>
      <w:snapToGrid/>
      <w:spacing w:before="100" w:beforeAutospacing="1" w:after="100" w:afterAutospacing="1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contentcenter">
    <w:name w:val="content_center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">
    <w:name w:val="left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content">
    <w:name w:val="login_content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inputlogin">
    <w:name w:val="input_login"/>
    <w:basedOn w:val="a"/>
    <w:rsid w:val="00684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210" w:lineRule="atLeast"/>
    </w:pPr>
    <w:rPr>
      <w:rFonts w:ascii="宋体" w:eastAsia="宋体" w:hAnsi="宋体" w:cs="宋体"/>
      <w:sz w:val="24"/>
      <w:szCs w:val="24"/>
    </w:rPr>
  </w:style>
  <w:style w:type="paragraph" w:customStyle="1" w:styleId="rightnews">
    <w:name w:val="right_news"/>
    <w:basedOn w:val="a"/>
    <w:rsid w:val="0068442C"/>
    <w:pPr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fontnews">
    <w:name w:val="font_news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newscontentcenter">
    <w:name w:val="news_content_center"/>
    <w:basedOn w:val="a"/>
    <w:rsid w:val="0068442C"/>
    <w:pPr>
      <w:pBdr>
        <w:left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rginbottom">
    <w:name w:val="margin_bottom"/>
    <w:basedOn w:val="a"/>
    <w:rsid w:val="0068442C"/>
    <w:pPr>
      <w:adjustRightInd/>
      <w:snapToGrid/>
      <w:spacing w:before="100" w:beforeAutospacing="1" w:after="285"/>
    </w:pPr>
    <w:rPr>
      <w:rFonts w:ascii="宋体" w:eastAsia="宋体" w:hAnsi="宋体" w:cs="宋体"/>
      <w:sz w:val="24"/>
      <w:szCs w:val="24"/>
    </w:rPr>
  </w:style>
  <w:style w:type="paragraph" w:customStyle="1" w:styleId="morecontent">
    <w:name w:val="more_content"/>
    <w:basedOn w:val="a"/>
    <w:rsid w:val="0068442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4F4F4"/>
      <w:adjustRightInd/>
      <w:snapToGrid/>
      <w:spacing w:before="225" w:after="22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68442C"/>
    <w:pPr>
      <w:adjustRightInd/>
      <w:snapToGrid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leftlogin">
    <w:name w:val="left_login"/>
    <w:basedOn w:val="a"/>
    <w:rsid w:val="0068442C"/>
    <w:pPr>
      <w:shd w:val="clear" w:color="auto" w:fill="EBF4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berloginback">
    <w:name w:val="menber_login_back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red">
    <w:name w:val="red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login01">
    <w:name w:val="login_01"/>
    <w:basedOn w:val="a"/>
    <w:rsid w:val="0068442C"/>
    <w:pPr>
      <w:adjustRightInd/>
      <w:snapToGrid/>
      <w:spacing w:after="300" w:line="30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loginright">
    <w:name w:val="login_right"/>
    <w:basedOn w:val="a"/>
    <w:rsid w:val="0068442C"/>
    <w:pPr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ositions">
    <w:name w:val="positions"/>
    <w:basedOn w:val="a"/>
    <w:rsid w:val="0068442C"/>
    <w:pPr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sz w:val="24"/>
      <w:szCs w:val="24"/>
    </w:rPr>
  </w:style>
  <w:style w:type="paragraph" w:customStyle="1" w:styleId="tableback">
    <w:name w:val="table_back"/>
    <w:basedOn w:val="a"/>
    <w:rsid w:val="0068442C"/>
    <w:pPr>
      <w:shd w:val="clear" w:color="auto" w:fill="AACCEE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underline01">
    <w:name w:val="underline_01"/>
    <w:basedOn w:val="a"/>
    <w:rsid w:val="0068442C"/>
    <w:pPr>
      <w:pBdr>
        <w:bottom w:val="dashed" w:sz="6" w:space="0" w:color="AACCEE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putzixun">
    <w:name w:val="input_zixun"/>
    <w:basedOn w:val="a"/>
    <w:rsid w:val="0068442C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adjustRightInd/>
      <w:snapToGrid/>
      <w:spacing w:before="100" w:beforeAutospacing="1" w:after="100" w:afterAutospacing="1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inputpaper">
    <w:name w:val="input_paper"/>
    <w:basedOn w:val="a"/>
    <w:rsid w:val="0068442C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adjustRightInd/>
      <w:snapToGrid/>
      <w:spacing w:before="100" w:beforeAutospacing="1" w:after="100" w:afterAutospacing="1" w:line="255" w:lineRule="atLeast"/>
    </w:pPr>
    <w:rPr>
      <w:rFonts w:ascii="宋体" w:eastAsia="宋体" w:hAnsi="宋体" w:cs="宋体"/>
      <w:sz w:val="24"/>
      <w:szCs w:val="24"/>
    </w:rPr>
  </w:style>
  <w:style w:type="paragraph" w:customStyle="1" w:styleId="titlecontent">
    <w:name w:val="title_content"/>
    <w:basedOn w:val="a"/>
    <w:rsid w:val="0068442C"/>
    <w:pPr>
      <w:adjustRightInd/>
      <w:snapToGrid/>
      <w:spacing w:before="525" w:after="0"/>
    </w:pPr>
    <w:rPr>
      <w:rFonts w:ascii="宋体" w:eastAsia="宋体" w:hAnsi="宋体" w:cs="宋体"/>
      <w:sz w:val="24"/>
      <w:szCs w:val="24"/>
    </w:rPr>
  </w:style>
  <w:style w:type="paragraph" w:customStyle="1" w:styleId="close">
    <w:name w:val="close"/>
    <w:basedOn w:val="a"/>
    <w:rsid w:val="0068442C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searchleft01">
    <w:name w:val="search_left_01"/>
    <w:basedOn w:val="a"/>
    <w:rsid w:val="0068442C"/>
    <w:pPr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aomingcontent">
    <w:name w:val="baoming_content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click">
    <w:name w:val="onclick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ther">
    <w:name w:val="menu_other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ther1">
    <w:name w:val="menu_other1"/>
    <w:basedOn w:val="a"/>
    <w:rsid w:val="0068442C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baomingcontent1">
    <w:name w:val="baoming_content1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onclick1">
    <w:name w:val="onclick1"/>
    <w:basedOn w:val="a"/>
    <w:rsid w:val="006844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690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3015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2015-11-28T05:08:00Z</dcterms:modified>
</cp:coreProperties>
</file>