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0870" w:type="dxa"/>
        <w:jc w:val="center"/>
        <w:tblInd w:w="-128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34"/>
        <w:gridCol w:w="1557"/>
        <w:gridCol w:w="1392"/>
        <w:gridCol w:w="359"/>
        <w:gridCol w:w="1617"/>
        <w:gridCol w:w="1962"/>
        <w:gridCol w:w="2276"/>
        <w:gridCol w:w="97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3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部</w:t>
            </w:r>
            <w:r>
              <w:rPr>
                <w:rFonts w:ascii="Helvetica Neue" w:hAnsi="Helvetica Neue" w:eastAsia="Helvetica Neue" w:cs="Helvetica Neue"/>
                <w:color w:val="333333"/>
                <w:kern w:val="0"/>
                <w:sz w:val="24"/>
                <w:szCs w:val="24"/>
                <w:lang w:val="en-US" w:eastAsia="zh-CN" w:bidi="ar"/>
              </w:rPr>
              <w:t xml:space="preserve"> </w:t>
            </w:r>
          </w:p>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门</w:t>
            </w:r>
            <w:r>
              <w:rPr>
                <w:rFonts w:hint="default" w:ascii="Helvetica Neue" w:hAnsi="Helvetica Neue" w:eastAsia="Helvetica Neue" w:cs="Helvetica Neue"/>
                <w:color w:val="333333"/>
                <w:kern w:val="0"/>
                <w:sz w:val="24"/>
                <w:szCs w:val="24"/>
                <w:lang w:val="en-US" w:eastAsia="zh-CN" w:bidi="ar"/>
              </w:rPr>
              <w:t xml:space="preserve"> </w:t>
            </w:r>
          </w:p>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简</w:t>
            </w:r>
            <w:r>
              <w:rPr>
                <w:rFonts w:hint="default" w:ascii="Helvetica Neue" w:hAnsi="Helvetica Neue" w:eastAsia="Helvetica Neue" w:cs="Helvetica Neue"/>
                <w:color w:val="333333"/>
                <w:kern w:val="0"/>
                <w:sz w:val="24"/>
                <w:szCs w:val="24"/>
                <w:lang w:val="en-US" w:eastAsia="zh-CN" w:bidi="ar"/>
              </w:rPr>
              <w:t xml:space="preserve"> </w:t>
            </w:r>
          </w:p>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介</w:t>
            </w:r>
            <w:r>
              <w:rPr>
                <w:rFonts w:hint="default" w:ascii="Helvetica Neue" w:hAnsi="Helvetica Neue" w:eastAsia="Helvetica Neue" w:cs="Helvetica Neue"/>
                <w:color w:val="333333"/>
                <w:kern w:val="0"/>
                <w:sz w:val="24"/>
                <w:szCs w:val="24"/>
                <w:lang w:val="en-US" w:eastAsia="zh-CN" w:bidi="ar"/>
              </w:rPr>
              <w:t xml:space="preserve"> </w:t>
            </w:r>
          </w:p>
        </w:tc>
        <w:tc>
          <w:tcPr>
            <w:tcW w:w="10136" w:type="dxa"/>
            <w:gridSpan w:val="7"/>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firstLine="420"/>
              <w:jc w:val="left"/>
            </w:pPr>
            <w:r>
              <w:rPr>
                <w:rFonts w:hint="eastAsia" w:ascii="宋体" w:hAnsi="宋体" w:eastAsia="宋体" w:cs="宋体"/>
                <w:color w:val="333333"/>
                <w:kern w:val="0"/>
                <w:sz w:val="24"/>
                <w:szCs w:val="24"/>
                <w:lang w:val="en-US" w:eastAsia="zh-CN" w:bidi="ar"/>
              </w:rPr>
              <w:t>信息科学与技术学院经过长时间的发展已形成以计算机、通信、控制、电子为主干学科的覆盖电子信息整个领域的学科体系，成为了行业性区域性的信息学科人才培养和科学研究的重要基地。</w:t>
            </w:r>
            <w:r>
              <w:rPr>
                <w:rFonts w:hint="default" w:ascii="Helvetica Neue" w:hAnsi="Helvetica Neue" w:eastAsia="Helvetica Neue" w:cs="Helvetica Neue"/>
                <w:color w:val="333333"/>
                <w:kern w:val="0"/>
                <w:sz w:val="24"/>
                <w:szCs w:val="24"/>
                <w:lang w:val="en-US" w:eastAsia="zh-CN" w:bidi="ar"/>
              </w:rPr>
              <w:t xml:space="preserve"> </w:t>
            </w:r>
          </w:p>
          <w:p>
            <w:pPr>
              <w:keepNext w:val="0"/>
              <w:keepLines w:val="0"/>
              <w:widowControl/>
              <w:suppressLineNumbers w:val="0"/>
              <w:spacing w:before="0" w:beforeAutospacing="0" w:after="150" w:afterAutospacing="0" w:line="300" w:lineRule="atLeast"/>
              <w:ind w:left="0" w:right="0" w:firstLine="420"/>
              <w:jc w:val="left"/>
            </w:pPr>
            <w:r>
              <w:rPr>
                <w:rFonts w:hint="eastAsia" w:ascii="宋体" w:hAnsi="宋体" w:eastAsia="宋体" w:cs="宋体"/>
                <w:color w:val="333333"/>
                <w:kern w:val="0"/>
                <w:sz w:val="24"/>
                <w:szCs w:val="24"/>
                <w:lang w:val="en-US" w:eastAsia="zh-CN" w:bidi="ar"/>
              </w:rPr>
              <w:t>学院拥有有国家重点学科（交通运输工程(交通信息工程及控制)）、3个四川省重点一级学科（信息与通信工程、电子科学与技术、控制科学与工程）和7个四川省重点二级学科（通信与信息系统、信号与信息处理、微电子学与固体电子学、电路与系统、交通信息工程及控制、控制理论与控制工程、计算机应用技术）；铁道部重点学科（计算机应用技术）；国家“长江学者奖励计划”特聘教授岗位学科（交通信息工程及控制）。</w:t>
            </w:r>
            <w:r>
              <w:rPr>
                <w:rFonts w:hint="default" w:ascii="Helvetica Neue" w:hAnsi="Helvetica Neue" w:eastAsia="Helvetica Neue" w:cs="Helvetica Neue"/>
                <w:color w:val="333333"/>
                <w:kern w:val="0"/>
                <w:sz w:val="24"/>
                <w:szCs w:val="24"/>
                <w:lang w:val="en-US" w:eastAsia="zh-CN" w:bidi="ar"/>
              </w:rPr>
              <w:t xml:space="preserve"> </w:t>
            </w:r>
          </w:p>
          <w:p>
            <w:pPr>
              <w:keepNext w:val="0"/>
              <w:keepLines w:val="0"/>
              <w:widowControl/>
              <w:suppressLineNumbers w:val="0"/>
              <w:spacing w:before="0" w:beforeAutospacing="0" w:after="150" w:afterAutospacing="0" w:line="300" w:lineRule="atLeast"/>
              <w:ind w:left="0" w:right="0" w:firstLine="420"/>
              <w:jc w:val="left"/>
            </w:pPr>
            <w:r>
              <w:rPr>
                <w:rFonts w:hint="eastAsia" w:ascii="宋体" w:hAnsi="宋体" w:eastAsia="宋体" w:cs="宋体"/>
                <w:color w:val="333333"/>
                <w:kern w:val="0"/>
                <w:sz w:val="24"/>
                <w:szCs w:val="24"/>
                <w:lang w:val="en-US" w:eastAsia="zh-CN" w:bidi="ar"/>
              </w:rPr>
              <w:t>学院现有5个一级学科博士点、9个二级学科博士点、12个二级学科硕士点；另有3个博士后科研流动站（信息与通信工程、计算机科学与技术、交通信息工程及控制）；在10个本科专业和方向中，通信工程、计算机科学与技术为国家级特色专业，自动化和信息安全专业为四川省品牌特色专业，软件工程和自动化专业进入教育部卓越工程师计划。</w:t>
            </w:r>
            <w:r>
              <w:rPr>
                <w:rFonts w:hint="default" w:ascii="Helvetica Neue" w:hAnsi="Helvetica Neue" w:eastAsia="Helvetica Neue" w:cs="Helvetica Neue"/>
                <w:color w:val="333333"/>
                <w:kern w:val="0"/>
                <w:sz w:val="24"/>
                <w:szCs w:val="24"/>
                <w:lang w:val="en-US" w:eastAsia="zh-CN" w:bidi="ar"/>
              </w:rPr>
              <w:t xml:space="preserve"> </w:t>
            </w:r>
          </w:p>
          <w:p>
            <w:pPr>
              <w:keepNext w:val="0"/>
              <w:keepLines w:val="0"/>
              <w:widowControl/>
              <w:suppressLineNumbers w:val="0"/>
              <w:spacing w:before="0" w:beforeAutospacing="0" w:after="150" w:afterAutospacing="0" w:line="300" w:lineRule="atLeast"/>
              <w:ind w:left="0" w:right="0" w:firstLine="525"/>
              <w:jc w:val="left"/>
            </w:pPr>
            <w:r>
              <w:rPr>
                <w:rFonts w:hint="eastAsia" w:ascii="宋体" w:hAnsi="宋体" w:eastAsia="宋体" w:cs="宋体"/>
                <w:color w:val="333333"/>
                <w:kern w:val="0"/>
                <w:sz w:val="24"/>
                <w:szCs w:val="24"/>
                <w:lang w:val="en-US" w:eastAsia="zh-CN" w:bidi="ar"/>
              </w:rPr>
              <w:t>学院下设计算机科学与技术、软件工程、通信工程、自动化、电子信息工程五个行政系，建有信息编码与传输（四川省重点实验室），交通信息工程（铁道部重点开放实验室）和7个四川省高校重点实验室：交通信息工程与控制，网络通信技术、移动通信、信号与信息处理、信息安全与国家计算网格、云计算与智能技术、信息协同与物联网工程。</w:t>
            </w:r>
            <w:r>
              <w:rPr>
                <w:rFonts w:hint="default" w:ascii="Helvetica Neue" w:hAnsi="Helvetica Neue" w:eastAsia="Helvetica Neue" w:cs="Helvetica Neue"/>
                <w:color w:val="333333"/>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0870" w:type="dxa"/>
            <w:gridSpan w:val="8"/>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招聘岗位</w:t>
            </w:r>
            <w:r>
              <w:rPr>
                <w:rFonts w:hint="default" w:ascii="Helvetica Neue" w:hAnsi="Helvetica Neue" w:eastAsia="Helvetica Neue" w:cs="Helvetica Neue"/>
                <w:color w:val="333333"/>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3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序号</w:t>
            </w:r>
            <w:r>
              <w:rPr>
                <w:rFonts w:hint="default" w:ascii="Helvetica Neue" w:hAnsi="Helvetica Neue" w:eastAsia="Helvetica Neue" w:cs="Helvetica Neue"/>
                <w:color w:val="333333"/>
                <w:kern w:val="0"/>
                <w:sz w:val="24"/>
                <w:szCs w:val="24"/>
                <w:lang w:val="en-US" w:eastAsia="zh-CN" w:bidi="ar"/>
              </w:rPr>
              <w:t xml:space="preserve"> </w:t>
            </w:r>
          </w:p>
        </w:tc>
        <w:tc>
          <w:tcPr>
            <w:tcW w:w="155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岗位名称</w:t>
            </w:r>
            <w:r>
              <w:rPr>
                <w:rFonts w:hint="default" w:ascii="Helvetica Neue" w:hAnsi="Helvetica Neue" w:eastAsia="Helvetica Neue" w:cs="Helvetica Neue"/>
                <w:color w:val="333333"/>
                <w:kern w:val="0"/>
                <w:sz w:val="24"/>
                <w:szCs w:val="24"/>
                <w:lang w:val="en-US" w:eastAsia="zh-CN" w:bidi="ar"/>
              </w:rPr>
              <w:t xml:space="preserve"> </w:t>
            </w:r>
          </w:p>
        </w:tc>
        <w:tc>
          <w:tcPr>
            <w:tcW w:w="3368"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工作职责</w:t>
            </w:r>
            <w:r>
              <w:rPr>
                <w:rFonts w:hint="default" w:ascii="Helvetica Neue" w:hAnsi="Helvetica Neue" w:eastAsia="Helvetica Neue" w:cs="Helvetica Neue"/>
                <w:color w:val="333333"/>
                <w:kern w:val="0"/>
                <w:sz w:val="24"/>
                <w:szCs w:val="24"/>
                <w:lang w:val="en-US" w:eastAsia="zh-CN" w:bidi="ar"/>
              </w:rPr>
              <w:t xml:space="preserve"> </w:t>
            </w:r>
          </w:p>
        </w:tc>
        <w:tc>
          <w:tcPr>
            <w:tcW w:w="4238"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应聘人员条件</w:t>
            </w:r>
            <w:r>
              <w:rPr>
                <w:rFonts w:hint="default" w:ascii="Helvetica Neue" w:hAnsi="Helvetica Neue" w:eastAsia="Helvetica Neue" w:cs="Helvetica Neue"/>
                <w:color w:val="333333"/>
                <w:kern w:val="0"/>
                <w:sz w:val="24"/>
                <w:szCs w:val="24"/>
                <w:lang w:val="en-US" w:eastAsia="zh-CN" w:bidi="ar"/>
              </w:rPr>
              <w:t xml:space="preserve"> </w:t>
            </w:r>
          </w:p>
        </w:tc>
        <w:tc>
          <w:tcPr>
            <w:tcW w:w="97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招聘数量</w:t>
            </w:r>
            <w:r>
              <w:rPr>
                <w:rFonts w:hint="default" w:ascii="Helvetica Neue" w:hAnsi="Helvetica Neue" w:eastAsia="Helvetica Neue" w:cs="Helvetica Neue"/>
                <w:color w:val="333333"/>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3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color w:val="333333"/>
                <w:kern w:val="0"/>
                <w:sz w:val="24"/>
                <w:szCs w:val="24"/>
                <w:lang w:val="en-US" w:eastAsia="zh-CN" w:bidi="ar"/>
              </w:rPr>
              <w:t>1</w:t>
            </w:r>
            <w:r>
              <w:rPr>
                <w:rFonts w:hint="default" w:ascii="Helvetica Neue" w:hAnsi="Helvetica Neue" w:eastAsia="Helvetica Neue" w:cs="Helvetica Neue"/>
                <w:color w:val="333333"/>
                <w:kern w:val="0"/>
                <w:sz w:val="24"/>
                <w:szCs w:val="24"/>
                <w:lang w:val="en-US" w:eastAsia="zh-CN" w:bidi="ar"/>
              </w:rPr>
              <w:t xml:space="preserve"> </w:t>
            </w:r>
          </w:p>
        </w:tc>
        <w:tc>
          <w:tcPr>
            <w:tcW w:w="1557"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color w:val="333333"/>
                <w:kern w:val="0"/>
                <w:sz w:val="24"/>
                <w:szCs w:val="24"/>
                <w:lang w:val="en-US" w:eastAsia="zh-CN" w:bidi="ar"/>
              </w:rPr>
              <w:t>其他专业技术岗</w:t>
            </w:r>
            <w:r>
              <w:rPr>
                <w:rFonts w:hint="default" w:ascii="Helvetica Neue" w:hAnsi="Helvetica Neue" w:eastAsia="Helvetica Neue" w:cs="Helvetica Neue"/>
                <w:color w:val="333333"/>
                <w:kern w:val="0"/>
                <w:sz w:val="24"/>
                <w:szCs w:val="24"/>
                <w:lang w:val="en-US" w:eastAsia="zh-CN" w:bidi="ar"/>
              </w:rPr>
              <w:t xml:space="preserve"> </w:t>
            </w:r>
          </w:p>
        </w:tc>
        <w:tc>
          <w:tcPr>
            <w:tcW w:w="3368"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实验教学及日常管理：</w:t>
            </w:r>
            <w:r>
              <w:rPr>
                <w:rFonts w:hint="default" w:ascii="Helvetica Neue" w:hAnsi="Helvetica Neue" w:eastAsia="Helvetica Neue" w:cs="Helvetica Neue"/>
                <w:color w:val="333333"/>
                <w:kern w:val="0"/>
                <w:sz w:val="24"/>
                <w:szCs w:val="24"/>
                <w:lang w:val="en-US" w:eastAsia="zh-CN" w:bidi="ar"/>
              </w:rPr>
              <w:t xml:space="preserve"> </w:t>
            </w:r>
          </w:p>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1、实验教学与辅助；</w:t>
            </w:r>
            <w:r>
              <w:rPr>
                <w:rFonts w:hint="default" w:ascii="Helvetica Neue" w:hAnsi="Helvetica Neue" w:eastAsia="Helvetica Neue" w:cs="Helvetica Neue"/>
                <w:color w:val="333333"/>
                <w:kern w:val="0"/>
                <w:sz w:val="24"/>
                <w:szCs w:val="24"/>
                <w:lang w:val="en-US" w:eastAsia="zh-CN" w:bidi="ar"/>
              </w:rPr>
              <w:t xml:space="preserve"> </w:t>
            </w:r>
          </w:p>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2、实验软件维护；</w:t>
            </w:r>
            <w:r>
              <w:rPr>
                <w:rFonts w:hint="default" w:ascii="Helvetica Neue" w:hAnsi="Helvetica Neue" w:eastAsia="Helvetica Neue" w:cs="Helvetica Neue"/>
                <w:color w:val="333333"/>
                <w:kern w:val="0"/>
                <w:sz w:val="24"/>
                <w:szCs w:val="24"/>
                <w:lang w:val="en-US" w:eastAsia="zh-CN" w:bidi="ar"/>
              </w:rPr>
              <w:t xml:space="preserve"> </w:t>
            </w:r>
          </w:p>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3、学科平台建设相关工作；</w:t>
            </w:r>
            <w:r>
              <w:rPr>
                <w:rFonts w:hint="default" w:ascii="Helvetica Neue" w:hAnsi="Helvetica Neue" w:eastAsia="Helvetica Neue" w:cs="Helvetica Neue"/>
                <w:color w:val="333333"/>
                <w:kern w:val="0"/>
                <w:sz w:val="24"/>
                <w:szCs w:val="24"/>
                <w:lang w:val="en-US" w:eastAsia="zh-CN" w:bidi="ar"/>
              </w:rPr>
              <w:t xml:space="preserve"> </w:t>
            </w:r>
          </w:p>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4、实验室日常管理与建设；</w:t>
            </w:r>
            <w:r>
              <w:rPr>
                <w:rFonts w:hint="default" w:ascii="Helvetica Neue" w:hAnsi="Helvetica Neue" w:eastAsia="Helvetica Neue" w:cs="Helvetica Neue"/>
                <w:color w:val="333333"/>
                <w:kern w:val="0"/>
                <w:sz w:val="24"/>
                <w:szCs w:val="24"/>
                <w:lang w:val="en-US" w:eastAsia="zh-CN" w:bidi="ar"/>
              </w:rPr>
              <w:t xml:space="preserve"> </w:t>
            </w:r>
          </w:p>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5、社会服务等。</w:t>
            </w:r>
            <w:r>
              <w:rPr>
                <w:rFonts w:hint="default" w:ascii="Helvetica Neue" w:hAnsi="Helvetica Neue" w:eastAsia="Helvetica Neue" w:cs="Helvetica Neue"/>
                <w:color w:val="333333"/>
                <w:kern w:val="0"/>
                <w:sz w:val="24"/>
                <w:szCs w:val="24"/>
                <w:lang w:val="en-US" w:eastAsia="zh-CN" w:bidi="ar"/>
              </w:rPr>
              <w:t xml:space="preserve"> </w:t>
            </w:r>
          </w:p>
        </w:tc>
        <w:tc>
          <w:tcPr>
            <w:tcW w:w="4238"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1.学历：博士学历，特别优秀者可放宽至硕士学历；</w:t>
            </w:r>
            <w:r>
              <w:rPr>
                <w:rFonts w:hint="default" w:ascii="Helvetica Neue" w:hAnsi="Helvetica Neue" w:eastAsia="Helvetica Neue" w:cs="Helvetica Neue"/>
                <w:color w:val="333333"/>
                <w:kern w:val="0"/>
                <w:sz w:val="24"/>
                <w:szCs w:val="24"/>
                <w:lang w:val="en-US" w:eastAsia="zh-CN" w:bidi="ar"/>
              </w:rPr>
              <w:t xml:space="preserve"> </w:t>
            </w:r>
          </w:p>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 xml:space="preserve">2.年龄：不超过40岁； </w:t>
            </w:r>
          </w:p>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3.专业：交通运输工程（交通信息工程及控制）；</w:t>
            </w:r>
            <w:r>
              <w:rPr>
                <w:rFonts w:hint="default" w:ascii="Helvetica Neue" w:hAnsi="Helvetica Neue" w:eastAsia="Helvetica Neue" w:cs="Helvetica Neue"/>
                <w:color w:val="333333"/>
                <w:kern w:val="0"/>
                <w:sz w:val="24"/>
                <w:szCs w:val="24"/>
                <w:lang w:val="en-US" w:eastAsia="zh-CN" w:bidi="ar"/>
              </w:rPr>
              <w:t xml:space="preserve"> </w:t>
            </w:r>
          </w:p>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4.其他：有国内外知名企业、机构从事高级技术管理或工程技术研发工作经历优先。</w:t>
            </w:r>
            <w:r>
              <w:rPr>
                <w:rFonts w:hint="default" w:ascii="Helvetica Neue" w:hAnsi="Helvetica Neue" w:eastAsia="Helvetica Neue" w:cs="Helvetica Neue"/>
                <w:color w:val="333333"/>
                <w:kern w:val="0"/>
                <w:sz w:val="24"/>
                <w:szCs w:val="24"/>
                <w:lang w:val="en-US" w:eastAsia="zh-CN" w:bidi="ar"/>
              </w:rPr>
              <w:t xml:space="preserve"> </w:t>
            </w:r>
          </w:p>
        </w:tc>
        <w:tc>
          <w:tcPr>
            <w:tcW w:w="97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color w:val="333333"/>
                <w:kern w:val="0"/>
                <w:sz w:val="24"/>
                <w:szCs w:val="24"/>
                <w:lang w:val="en-US" w:eastAsia="zh-CN" w:bidi="ar"/>
              </w:rPr>
              <w:t>1</w:t>
            </w:r>
            <w:r>
              <w:rPr>
                <w:rFonts w:hint="default" w:ascii="Helvetica Neue" w:hAnsi="Helvetica Neue" w:eastAsia="Helvetica Neue" w:cs="Helvetica Neue"/>
                <w:color w:val="333333"/>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0870" w:type="dxa"/>
            <w:gridSpan w:val="8"/>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招聘办法及工作程序</w:t>
            </w:r>
            <w:r>
              <w:rPr>
                <w:rFonts w:hint="default" w:ascii="Helvetica Neue" w:hAnsi="Helvetica Neue" w:eastAsia="Helvetica Neue" w:cs="Helvetica Neue"/>
                <w:color w:val="333333"/>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3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序号</w:t>
            </w:r>
            <w:r>
              <w:rPr>
                <w:rFonts w:hint="default" w:ascii="Helvetica Neue" w:hAnsi="Helvetica Neue" w:eastAsia="Helvetica Neue" w:cs="Helvetica Neue"/>
                <w:color w:val="333333"/>
                <w:kern w:val="0"/>
                <w:sz w:val="24"/>
                <w:szCs w:val="24"/>
                <w:lang w:val="en-US" w:eastAsia="zh-CN" w:bidi="ar"/>
              </w:rPr>
              <w:t xml:space="preserve"> </w:t>
            </w:r>
          </w:p>
        </w:tc>
        <w:tc>
          <w:tcPr>
            <w:tcW w:w="3308"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招聘工作内容</w:t>
            </w:r>
            <w:r>
              <w:rPr>
                <w:rFonts w:hint="default" w:ascii="Helvetica Neue" w:hAnsi="Helvetica Neue" w:eastAsia="Helvetica Neue" w:cs="Helvetica Neue"/>
                <w:color w:val="333333"/>
                <w:kern w:val="0"/>
                <w:sz w:val="24"/>
                <w:szCs w:val="24"/>
                <w:lang w:val="en-US" w:eastAsia="zh-CN" w:bidi="ar"/>
              </w:rPr>
              <w:t xml:space="preserve"> </w:t>
            </w:r>
          </w:p>
        </w:tc>
        <w:tc>
          <w:tcPr>
            <w:tcW w:w="3579"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起止时间</w:t>
            </w:r>
            <w:r>
              <w:rPr>
                <w:rFonts w:hint="default" w:ascii="Helvetica Neue" w:hAnsi="Helvetica Neue" w:eastAsia="Helvetica Neue" w:cs="Helvetica Neue"/>
                <w:color w:val="333333"/>
                <w:kern w:val="0"/>
                <w:sz w:val="24"/>
                <w:szCs w:val="24"/>
                <w:lang w:val="en-US" w:eastAsia="zh-CN" w:bidi="ar"/>
              </w:rPr>
              <w:t xml:space="preserve"> </w:t>
            </w:r>
          </w:p>
        </w:tc>
        <w:tc>
          <w:tcPr>
            <w:tcW w:w="3249"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具体安排</w:t>
            </w:r>
            <w:r>
              <w:rPr>
                <w:rFonts w:hint="default" w:ascii="Helvetica Neue" w:hAnsi="Helvetica Neue" w:eastAsia="Helvetica Neue" w:cs="Helvetica Neue"/>
                <w:color w:val="333333"/>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3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color w:val="333333"/>
                <w:kern w:val="0"/>
                <w:sz w:val="24"/>
                <w:szCs w:val="24"/>
                <w:lang w:val="en-US" w:eastAsia="zh-CN" w:bidi="ar"/>
              </w:rPr>
              <w:t>1</w:t>
            </w:r>
            <w:r>
              <w:rPr>
                <w:rFonts w:hint="default" w:ascii="Helvetica Neue" w:hAnsi="Helvetica Neue" w:eastAsia="Helvetica Neue" w:cs="Helvetica Neue"/>
                <w:color w:val="333333"/>
                <w:kern w:val="0"/>
                <w:sz w:val="24"/>
                <w:szCs w:val="24"/>
                <w:lang w:val="en-US" w:eastAsia="zh-CN" w:bidi="ar"/>
              </w:rPr>
              <w:t xml:space="preserve"> </w:t>
            </w:r>
          </w:p>
        </w:tc>
        <w:tc>
          <w:tcPr>
            <w:tcW w:w="3308"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接收</w:t>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"http://rsc.swjtu.edu.cn/uploadfile/file/20151201/20151201111906_4716.doc" \t "http://rsc.swjtu.edu.cn/a/_blank" </w:instrText>
            </w:r>
            <w:r>
              <w:rPr>
                <w:rFonts w:hint="eastAsia" w:ascii="宋体" w:hAnsi="宋体" w:eastAsia="宋体" w:cs="宋体"/>
                <w:kern w:val="0"/>
                <w:sz w:val="24"/>
                <w:szCs w:val="24"/>
                <w:lang w:val="en-US" w:eastAsia="zh-CN" w:bidi="ar"/>
              </w:rPr>
              <w:fldChar w:fldCharType="separate"/>
            </w:r>
            <w:r>
              <w:rPr>
                <w:rStyle w:val="6"/>
                <w:rFonts w:hint="eastAsia" w:ascii="宋体" w:hAnsi="宋体" w:eastAsia="宋体" w:cs="宋体"/>
              </w:rPr>
              <w:t>西南交通大学简历模板</w:t>
            </w:r>
            <w:r>
              <w:rPr>
                <w:rFonts w:hint="eastAsia" w:ascii="宋体" w:hAnsi="宋体" w:eastAsia="宋体" w:cs="宋体"/>
                <w:kern w:val="0"/>
                <w:sz w:val="24"/>
                <w:szCs w:val="24"/>
                <w:lang w:val="en-US" w:eastAsia="zh-CN" w:bidi="ar"/>
              </w:rPr>
              <w:fldChar w:fldCharType="end"/>
            </w:r>
            <w:r>
              <w:rPr>
                <w:rFonts w:hint="default" w:ascii="Helvetica Neue" w:hAnsi="Helvetica Neue" w:eastAsia="Helvetica Neue" w:cs="Helvetica Neue"/>
                <w:color w:val="333333"/>
                <w:kern w:val="0"/>
                <w:sz w:val="24"/>
                <w:szCs w:val="24"/>
                <w:lang w:val="en-US" w:eastAsia="zh-CN" w:bidi="ar"/>
              </w:rPr>
              <w:t xml:space="preserve"> </w:t>
            </w:r>
          </w:p>
        </w:tc>
        <w:tc>
          <w:tcPr>
            <w:tcW w:w="3579"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color w:val="333333"/>
                <w:kern w:val="0"/>
                <w:sz w:val="24"/>
                <w:szCs w:val="24"/>
                <w:lang w:val="en-US" w:eastAsia="zh-CN" w:bidi="ar"/>
              </w:rPr>
              <w:t>自信息发布之日起—2015年12月7日</w:t>
            </w:r>
            <w:r>
              <w:rPr>
                <w:rFonts w:hint="default" w:ascii="Helvetica Neue" w:hAnsi="Helvetica Neue" w:eastAsia="Helvetica Neue" w:cs="Helvetica Neue"/>
                <w:color w:val="333333"/>
                <w:kern w:val="0"/>
                <w:sz w:val="24"/>
                <w:szCs w:val="24"/>
                <w:lang w:val="en-US" w:eastAsia="zh-CN" w:bidi="ar"/>
              </w:rPr>
              <w:t xml:space="preserve"> </w:t>
            </w:r>
          </w:p>
        </w:tc>
        <w:tc>
          <w:tcPr>
            <w:tcW w:w="3249" w:type="dxa"/>
            <w:gridSpan w:val="2"/>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求职人员通过电子邮件或其它方式将求职材料送交信息科学与技术学院办公室（</w:t>
            </w:r>
            <w:r>
              <w:rPr>
                <w:rFonts w:hint="eastAsia" w:ascii="宋体" w:hAnsi="宋体" w:eastAsia="宋体" w:cs="宋体"/>
                <w:b/>
                <w:i/>
                <w:color w:val="333333"/>
                <w:kern w:val="0"/>
                <w:sz w:val="24"/>
                <w:szCs w:val="24"/>
                <w:u w:val="single"/>
                <w:lang w:val="en-US" w:eastAsia="zh-CN" w:bidi="ar"/>
              </w:rPr>
              <w:t>简历填写务必使用链接中提供的统一模板，否则无效</w:t>
            </w:r>
            <w:r>
              <w:rPr>
                <w:rFonts w:hint="eastAsia" w:ascii="宋体" w:hAnsi="宋体" w:eastAsia="宋体" w:cs="宋体"/>
                <w:color w:val="333333"/>
                <w:kern w:val="0"/>
                <w:sz w:val="24"/>
                <w:szCs w:val="24"/>
                <w:lang w:val="en-US" w:eastAsia="zh-CN" w:bidi="ar"/>
              </w:rPr>
              <w:t>）</w:t>
            </w:r>
            <w:r>
              <w:rPr>
                <w:rFonts w:hint="default" w:ascii="Helvetica Neue" w:hAnsi="Helvetica Neue" w:eastAsia="Helvetica Neue" w:cs="Helvetica Neue"/>
                <w:color w:val="333333"/>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3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color w:val="333333"/>
                <w:kern w:val="0"/>
                <w:sz w:val="24"/>
                <w:szCs w:val="24"/>
                <w:lang w:val="en-US" w:eastAsia="zh-CN" w:bidi="ar"/>
              </w:rPr>
              <w:t>2</w:t>
            </w:r>
            <w:r>
              <w:rPr>
                <w:rFonts w:hint="default" w:ascii="Helvetica Neue" w:hAnsi="Helvetica Neue" w:eastAsia="Helvetica Neue" w:cs="Helvetica Neue"/>
                <w:color w:val="333333"/>
                <w:kern w:val="0"/>
                <w:sz w:val="24"/>
                <w:szCs w:val="24"/>
                <w:lang w:val="en-US" w:eastAsia="zh-CN" w:bidi="ar"/>
              </w:rPr>
              <w:t xml:space="preserve"> </w:t>
            </w:r>
          </w:p>
        </w:tc>
        <w:tc>
          <w:tcPr>
            <w:tcW w:w="3308"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初审求职人员</w:t>
            </w:r>
            <w:r>
              <w:rPr>
                <w:rFonts w:hint="default" w:ascii="Helvetica Neue" w:hAnsi="Helvetica Neue" w:eastAsia="Helvetica Neue" w:cs="Helvetica Neue"/>
                <w:color w:val="333333"/>
                <w:kern w:val="0"/>
                <w:sz w:val="24"/>
                <w:szCs w:val="24"/>
                <w:lang w:val="en-US" w:eastAsia="zh-CN" w:bidi="ar"/>
              </w:rPr>
              <w:t xml:space="preserve"> </w:t>
            </w:r>
          </w:p>
        </w:tc>
        <w:tc>
          <w:tcPr>
            <w:tcW w:w="3579"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color w:val="333333"/>
                <w:kern w:val="0"/>
                <w:sz w:val="24"/>
                <w:szCs w:val="24"/>
                <w:lang w:val="en-US" w:eastAsia="zh-CN" w:bidi="ar"/>
              </w:rPr>
              <w:t>2015年12月9日前</w:t>
            </w:r>
            <w:r>
              <w:rPr>
                <w:rFonts w:hint="default" w:ascii="Helvetica Neue" w:hAnsi="Helvetica Neue" w:eastAsia="Helvetica Neue" w:cs="Helvetica Neue"/>
                <w:color w:val="333333"/>
                <w:kern w:val="0"/>
                <w:sz w:val="24"/>
                <w:szCs w:val="24"/>
                <w:lang w:val="en-US" w:eastAsia="zh-CN" w:bidi="ar"/>
              </w:rPr>
              <w:t xml:space="preserve"> </w:t>
            </w:r>
          </w:p>
        </w:tc>
        <w:tc>
          <w:tcPr>
            <w:tcW w:w="3249" w:type="dxa"/>
            <w:gridSpan w:val="2"/>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学校招聘工作小组对求职人员的基本材料进行初期审核，确认面试人员名单</w:t>
            </w:r>
            <w:r>
              <w:rPr>
                <w:rFonts w:hint="default" w:ascii="Helvetica Neue" w:hAnsi="Helvetica Neue" w:eastAsia="Helvetica Neue" w:cs="Helvetica Neue"/>
                <w:color w:val="333333"/>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3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color w:val="333333"/>
                <w:kern w:val="0"/>
                <w:sz w:val="24"/>
                <w:szCs w:val="24"/>
                <w:lang w:val="en-US" w:eastAsia="zh-CN" w:bidi="ar"/>
              </w:rPr>
              <w:t>3</w:t>
            </w:r>
            <w:r>
              <w:rPr>
                <w:rFonts w:hint="default" w:ascii="Helvetica Neue" w:hAnsi="Helvetica Neue" w:eastAsia="Helvetica Neue" w:cs="Helvetica Neue"/>
                <w:color w:val="333333"/>
                <w:kern w:val="0"/>
                <w:sz w:val="24"/>
                <w:szCs w:val="24"/>
                <w:lang w:val="en-US" w:eastAsia="zh-CN" w:bidi="ar"/>
              </w:rPr>
              <w:t xml:space="preserve"> </w:t>
            </w:r>
          </w:p>
        </w:tc>
        <w:tc>
          <w:tcPr>
            <w:tcW w:w="3308"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面试、技能测试</w:t>
            </w:r>
            <w:r>
              <w:rPr>
                <w:rFonts w:hint="default" w:ascii="Helvetica Neue" w:hAnsi="Helvetica Neue" w:eastAsia="Helvetica Neue" w:cs="Helvetica Neue"/>
                <w:color w:val="333333"/>
                <w:kern w:val="0"/>
                <w:sz w:val="24"/>
                <w:szCs w:val="24"/>
                <w:lang w:val="en-US" w:eastAsia="zh-CN" w:bidi="ar"/>
              </w:rPr>
              <w:t xml:space="preserve"> </w:t>
            </w:r>
          </w:p>
        </w:tc>
        <w:tc>
          <w:tcPr>
            <w:tcW w:w="3579"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color w:val="333333"/>
                <w:kern w:val="0"/>
                <w:sz w:val="24"/>
                <w:szCs w:val="24"/>
                <w:lang w:val="en-US" w:eastAsia="zh-CN" w:bidi="ar"/>
              </w:rPr>
              <w:t>另行通知</w:t>
            </w:r>
            <w:r>
              <w:rPr>
                <w:rFonts w:hint="default" w:ascii="Helvetica Neue" w:hAnsi="Helvetica Neue" w:eastAsia="Helvetica Neue" w:cs="Helvetica Neue"/>
                <w:color w:val="333333"/>
                <w:kern w:val="0"/>
                <w:sz w:val="24"/>
                <w:szCs w:val="24"/>
                <w:lang w:val="en-US" w:eastAsia="zh-CN" w:bidi="ar"/>
              </w:rPr>
              <w:t xml:space="preserve"> </w:t>
            </w:r>
          </w:p>
        </w:tc>
        <w:tc>
          <w:tcPr>
            <w:tcW w:w="3249"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 xml:space="preserve">经学校招聘工作小组的电话通知，应聘人员到指定地点参加面试，地点另行通知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3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color w:val="333333"/>
                <w:kern w:val="0"/>
                <w:sz w:val="24"/>
                <w:szCs w:val="24"/>
                <w:lang w:val="en-US" w:eastAsia="zh-CN" w:bidi="ar"/>
              </w:rPr>
              <w:t>4</w:t>
            </w:r>
            <w:r>
              <w:rPr>
                <w:rFonts w:hint="default" w:ascii="Helvetica Neue" w:hAnsi="Helvetica Neue" w:eastAsia="Helvetica Neue" w:cs="Helvetica Neue"/>
                <w:color w:val="333333"/>
                <w:kern w:val="0"/>
                <w:sz w:val="24"/>
                <w:szCs w:val="24"/>
                <w:lang w:val="en-US" w:eastAsia="zh-CN" w:bidi="ar"/>
              </w:rPr>
              <w:t xml:space="preserve"> </w:t>
            </w:r>
          </w:p>
        </w:tc>
        <w:tc>
          <w:tcPr>
            <w:tcW w:w="3308"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召开招聘工作小组会议</w:t>
            </w:r>
            <w:r>
              <w:rPr>
                <w:rFonts w:hint="default" w:ascii="Helvetica Neue" w:hAnsi="Helvetica Neue" w:eastAsia="Helvetica Neue" w:cs="Helvetica Neue"/>
                <w:color w:val="333333"/>
                <w:kern w:val="0"/>
                <w:sz w:val="24"/>
                <w:szCs w:val="24"/>
                <w:lang w:val="en-US" w:eastAsia="zh-CN" w:bidi="ar"/>
              </w:rPr>
              <w:t xml:space="preserve"> </w:t>
            </w:r>
          </w:p>
        </w:tc>
        <w:tc>
          <w:tcPr>
            <w:tcW w:w="3579"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color w:val="333333"/>
                <w:kern w:val="0"/>
                <w:sz w:val="24"/>
                <w:szCs w:val="24"/>
                <w:lang w:val="en-US" w:eastAsia="zh-CN" w:bidi="ar"/>
              </w:rPr>
              <w:t>视具体情况安排</w:t>
            </w:r>
            <w:r>
              <w:rPr>
                <w:rFonts w:hint="default" w:ascii="Helvetica Neue" w:hAnsi="Helvetica Neue" w:eastAsia="Helvetica Neue" w:cs="Helvetica Neue"/>
                <w:color w:val="333333"/>
                <w:kern w:val="0"/>
                <w:sz w:val="24"/>
                <w:szCs w:val="24"/>
                <w:lang w:val="en-US" w:eastAsia="zh-CN" w:bidi="ar"/>
              </w:rPr>
              <w:t xml:space="preserve"> </w:t>
            </w:r>
          </w:p>
        </w:tc>
        <w:tc>
          <w:tcPr>
            <w:tcW w:w="3249" w:type="dxa"/>
            <w:gridSpan w:val="2"/>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根据面试情况决定拟聘人员</w:t>
            </w:r>
            <w:r>
              <w:rPr>
                <w:rFonts w:hint="default" w:ascii="Helvetica Neue" w:hAnsi="Helvetica Neue" w:eastAsia="Helvetica Neue" w:cs="Helvetica Neue"/>
                <w:color w:val="333333"/>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3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color w:val="333333"/>
                <w:kern w:val="0"/>
                <w:sz w:val="24"/>
                <w:szCs w:val="24"/>
                <w:lang w:val="en-US" w:eastAsia="zh-CN" w:bidi="ar"/>
              </w:rPr>
              <w:t>5</w:t>
            </w:r>
            <w:r>
              <w:rPr>
                <w:rFonts w:hint="default" w:ascii="Helvetica Neue" w:hAnsi="Helvetica Neue" w:eastAsia="Helvetica Neue" w:cs="Helvetica Neue"/>
                <w:color w:val="333333"/>
                <w:kern w:val="0"/>
                <w:sz w:val="24"/>
                <w:szCs w:val="24"/>
                <w:lang w:val="en-US" w:eastAsia="zh-CN" w:bidi="ar"/>
              </w:rPr>
              <w:t xml:space="preserve"> </w:t>
            </w:r>
          </w:p>
        </w:tc>
        <w:tc>
          <w:tcPr>
            <w:tcW w:w="3308"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提交拟聘人选</w:t>
            </w:r>
            <w:r>
              <w:rPr>
                <w:rFonts w:hint="default" w:ascii="Helvetica Neue" w:hAnsi="Helvetica Neue" w:eastAsia="Helvetica Neue" w:cs="Helvetica Neue"/>
                <w:color w:val="333333"/>
                <w:kern w:val="0"/>
                <w:sz w:val="24"/>
                <w:szCs w:val="24"/>
                <w:lang w:val="en-US" w:eastAsia="zh-CN" w:bidi="ar"/>
              </w:rPr>
              <w:t xml:space="preserve"> </w:t>
            </w:r>
          </w:p>
        </w:tc>
        <w:tc>
          <w:tcPr>
            <w:tcW w:w="3579"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color w:val="333333"/>
                <w:kern w:val="0"/>
                <w:sz w:val="24"/>
                <w:szCs w:val="24"/>
                <w:lang w:val="en-US" w:eastAsia="zh-CN" w:bidi="ar"/>
              </w:rPr>
              <w:t xml:space="preserve">视具体情况安排 </w:t>
            </w:r>
          </w:p>
        </w:tc>
        <w:tc>
          <w:tcPr>
            <w:tcW w:w="3249"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color w:val="333333"/>
                <w:kern w:val="0"/>
                <w:sz w:val="24"/>
                <w:szCs w:val="24"/>
                <w:lang w:val="en-US" w:eastAsia="zh-CN" w:bidi="ar"/>
              </w:rPr>
              <w:t>将拟聘人员基本情况及拟聘结果报学校人事处</w:t>
            </w:r>
            <w:r>
              <w:rPr>
                <w:rFonts w:hint="default" w:ascii="Helvetica Neue" w:hAnsi="Helvetica Neue" w:eastAsia="Helvetica Neue" w:cs="Helvetica Neue"/>
                <w:color w:val="333333"/>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870" w:type="dxa"/>
            <w:gridSpan w:val="8"/>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应聘方式及信息反馈</w:t>
            </w:r>
            <w:r>
              <w:rPr>
                <w:rFonts w:hint="default" w:ascii="Helvetica Neue" w:hAnsi="Helvetica Neue" w:eastAsia="Helvetica Neue" w:cs="Helvetica Neue"/>
                <w:color w:val="333333"/>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3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color w:val="333333"/>
                <w:kern w:val="0"/>
                <w:sz w:val="24"/>
                <w:szCs w:val="24"/>
                <w:lang w:val="en-US" w:eastAsia="zh-CN" w:bidi="ar"/>
              </w:rPr>
              <w:t>1</w:t>
            </w:r>
            <w:r>
              <w:rPr>
                <w:rFonts w:hint="default" w:ascii="Helvetica Neue" w:hAnsi="Helvetica Neue" w:eastAsia="Helvetica Neue" w:cs="Helvetica Neue"/>
                <w:color w:val="333333"/>
                <w:kern w:val="0"/>
                <w:sz w:val="24"/>
                <w:szCs w:val="24"/>
                <w:lang w:val="en-US" w:eastAsia="zh-CN" w:bidi="ar"/>
              </w:rPr>
              <w:t xml:space="preserve"> </w:t>
            </w:r>
          </w:p>
        </w:tc>
        <w:tc>
          <w:tcPr>
            <w:tcW w:w="2949"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应聘信息、资料投递</w:t>
            </w:r>
            <w:r>
              <w:rPr>
                <w:rFonts w:hint="default" w:ascii="Helvetica Neue" w:hAnsi="Helvetica Neue" w:eastAsia="Helvetica Neue" w:cs="Helvetica Neue"/>
                <w:color w:val="333333"/>
                <w:kern w:val="0"/>
                <w:sz w:val="24"/>
                <w:szCs w:val="24"/>
                <w:lang w:val="en-US" w:eastAsia="zh-CN" w:bidi="ar"/>
              </w:rPr>
              <w:t xml:space="preserve"> </w:t>
            </w:r>
          </w:p>
        </w:tc>
        <w:tc>
          <w:tcPr>
            <w:tcW w:w="7187" w:type="dxa"/>
            <w:gridSpan w:val="5"/>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联系电话：028-66367465 联 系 人： 周晓星</w:t>
            </w:r>
            <w:r>
              <w:rPr>
                <w:rFonts w:hint="default" w:ascii="Helvetica Neue" w:hAnsi="Helvetica Neue" w:eastAsia="Helvetica Neue" w:cs="Helvetica Neue"/>
                <w:color w:val="333333"/>
                <w:kern w:val="0"/>
                <w:sz w:val="24"/>
                <w:szCs w:val="24"/>
                <w:lang w:val="en-US" w:eastAsia="zh-CN" w:bidi="ar"/>
              </w:rPr>
              <w:t xml:space="preserve"> </w:t>
            </w:r>
          </w:p>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电子邮件：jsjrs@swjtu.edu.cn</w:t>
            </w:r>
            <w:r>
              <w:rPr>
                <w:rFonts w:hint="default" w:ascii="Helvetica Neue" w:hAnsi="Helvetica Neue" w:eastAsia="Helvetica Neue" w:cs="Helvetica Neue"/>
                <w:color w:val="333333"/>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3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color w:val="333333"/>
                <w:kern w:val="0"/>
                <w:sz w:val="24"/>
                <w:szCs w:val="24"/>
                <w:lang w:val="en-US" w:eastAsia="zh-CN" w:bidi="ar"/>
              </w:rPr>
              <w:t>2</w:t>
            </w:r>
            <w:r>
              <w:rPr>
                <w:rFonts w:hint="default" w:ascii="Helvetica Neue" w:hAnsi="Helvetica Neue" w:eastAsia="Helvetica Neue" w:cs="Helvetica Neue"/>
                <w:color w:val="333333"/>
                <w:kern w:val="0"/>
                <w:sz w:val="24"/>
                <w:szCs w:val="24"/>
                <w:lang w:val="en-US" w:eastAsia="zh-CN" w:bidi="ar"/>
              </w:rPr>
              <w:t xml:space="preserve"> </w:t>
            </w:r>
          </w:p>
        </w:tc>
        <w:tc>
          <w:tcPr>
            <w:tcW w:w="2949"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招聘信息截止时间</w:t>
            </w:r>
            <w:r>
              <w:rPr>
                <w:rFonts w:hint="default" w:ascii="Helvetica Neue" w:hAnsi="Helvetica Neue" w:eastAsia="Helvetica Neue" w:cs="Helvetica Neue"/>
                <w:color w:val="333333"/>
                <w:kern w:val="0"/>
                <w:sz w:val="24"/>
                <w:szCs w:val="24"/>
                <w:lang w:val="en-US" w:eastAsia="zh-CN" w:bidi="ar"/>
              </w:rPr>
              <w:t xml:space="preserve"> </w:t>
            </w:r>
          </w:p>
        </w:tc>
        <w:tc>
          <w:tcPr>
            <w:tcW w:w="7187" w:type="dxa"/>
            <w:gridSpan w:val="5"/>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自信息发布之日起至2015年 12 月7日</w:t>
            </w:r>
            <w:r>
              <w:rPr>
                <w:rFonts w:hint="default" w:ascii="Helvetica Neue" w:hAnsi="Helvetica Neue" w:eastAsia="Helvetica Neue" w:cs="Helvetica Neue"/>
                <w:color w:val="333333"/>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3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color w:val="333333"/>
                <w:kern w:val="0"/>
                <w:sz w:val="24"/>
                <w:szCs w:val="24"/>
                <w:lang w:val="en-US" w:eastAsia="zh-CN" w:bidi="ar"/>
              </w:rPr>
              <w:t>3</w:t>
            </w:r>
            <w:r>
              <w:rPr>
                <w:rFonts w:hint="default" w:ascii="Helvetica Neue" w:hAnsi="Helvetica Neue" w:eastAsia="Helvetica Neue" w:cs="Helvetica Neue"/>
                <w:color w:val="333333"/>
                <w:kern w:val="0"/>
                <w:sz w:val="24"/>
                <w:szCs w:val="24"/>
                <w:lang w:val="en-US" w:eastAsia="zh-CN" w:bidi="ar"/>
              </w:rPr>
              <w:t xml:space="preserve"> </w:t>
            </w:r>
          </w:p>
        </w:tc>
        <w:tc>
          <w:tcPr>
            <w:tcW w:w="2949"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应聘人员信息反馈</w:t>
            </w:r>
            <w:r>
              <w:rPr>
                <w:rFonts w:hint="default" w:ascii="Helvetica Neue" w:hAnsi="Helvetica Neue" w:eastAsia="Helvetica Neue" w:cs="Helvetica Neue"/>
                <w:color w:val="333333"/>
                <w:kern w:val="0"/>
                <w:sz w:val="24"/>
                <w:szCs w:val="24"/>
                <w:lang w:val="en-US" w:eastAsia="zh-CN" w:bidi="ar"/>
              </w:rPr>
              <w:t xml:space="preserve"> </w:t>
            </w:r>
          </w:p>
        </w:tc>
        <w:tc>
          <w:tcPr>
            <w:tcW w:w="7187" w:type="dxa"/>
            <w:gridSpan w:val="5"/>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应聘人员投递资料概不退回。在招聘信息截止后十五日内，未收到招聘单位通知者，请自行联系其他单位。</w:t>
            </w:r>
            <w:r>
              <w:rPr>
                <w:rFonts w:hint="default" w:ascii="Helvetica Neue" w:hAnsi="Helvetica Neue" w:eastAsia="Helvetica Neue" w:cs="Helvetica Neue"/>
                <w:color w:val="333333"/>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870" w:type="dxa"/>
            <w:gridSpan w:val="8"/>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150" w:afterAutospacing="0" w:line="300" w:lineRule="atLeast"/>
              <w:ind w:left="0" w:right="0"/>
              <w:jc w:val="center"/>
            </w:pPr>
            <w:r>
              <w:rPr>
                <w:rFonts w:hint="eastAsia" w:ascii="宋体" w:hAnsi="宋体" w:eastAsia="宋体" w:cs="宋体"/>
                <w:b/>
                <w:color w:val="333333"/>
                <w:kern w:val="0"/>
                <w:sz w:val="24"/>
                <w:szCs w:val="24"/>
                <w:lang w:val="en-US" w:eastAsia="zh-CN" w:bidi="ar"/>
              </w:rPr>
              <w:t>其它信息</w:t>
            </w:r>
            <w:r>
              <w:rPr>
                <w:rFonts w:hint="default" w:ascii="Helvetica Neue" w:hAnsi="Helvetica Neue" w:eastAsia="Helvetica Neue" w:cs="Helvetica Neue"/>
                <w:color w:val="333333"/>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0870" w:type="dxa"/>
            <w:gridSpan w:val="8"/>
            <w:tcBorders>
              <w:top w:val="single" w:color="auto" w:sz="12" w:space="0"/>
              <w:left w:val="single" w:color="auto" w:sz="12" w:space="0"/>
              <w:bottom w:val="single" w:color="auto" w:sz="12" w:space="0"/>
              <w:right w:val="single" w:color="auto" w:sz="12" w:space="0"/>
            </w:tcBorders>
            <w:shd w:val="clear"/>
            <w:vAlign w:val="center"/>
          </w:tcPr>
          <w:p>
            <w:pPr>
              <w:keepNext w:val="0"/>
              <w:keepLines w:val="0"/>
              <w:widowControl/>
              <w:suppressLineNumbers w:val="0"/>
              <w:spacing w:before="0" w:beforeAutospacing="0" w:after="150" w:afterAutospacing="0" w:line="300" w:lineRule="atLeast"/>
              <w:ind w:left="0" w:right="0"/>
              <w:jc w:val="left"/>
            </w:pPr>
            <w:r>
              <w:rPr>
                <w:rFonts w:hint="eastAsia" w:ascii="宋体" w:hAnsi="宋体" w:eastAsia="宋体" w:cs="宋体"/>
                <w:color w:val="333333"/>
                <w:kern w:val="0"/>
                <w:sz w:val="24"/>
                <w:szCs w:val="24"/>
                <w:lang w:val="en-US" w:eastAsia="zh-CN" w:bidi="ar"/>
              </w:rPr>
              <w:t>其它需要说明的信息：招聘面试时间有变另行通知。</w:t>
            </w:r>
            <w:r>
              <w:rPr>
                <w:rFonts w:hint="default" w:ascii="Helvetica Neue" w:hAnsi="Helvetica Neue" w:eastAsia="Helvetica Neue" w:cs="Helvetica Neue"/>
                <w:color w:val="333333"/>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34" w:type="dxa"/>
            <w:tcBorders>
              <w:top w:val="nil"/>
              <w:left w:val="nil"/>
              <w:bottom w:val="nil"/>
              <w:right w:val="nil"/>
            </w:tcBorders>
            <w:shd w:val="clear"/>
            <w:vAlign w:val="center"/>
          </w:tcPr>
          <w:p>
            <w:pPr>
              <w:rPr>
                <w:rFonts w:hint="default" w:ascii="Helvetica Neue" w:hAnsi="Helvetica Neue" w:eastAsia="Helvetica Neue" w:cs="Helvetica Neue"/>
                <w:color w:val="333333"/>
                <w:sz w:val="21"/>
                <w:szCs w:val="21"/>
              </w:rPr>
            </w:pPr>
          </w:p>
        </w:tc>
        <w:tc>
          <w:tcPr>
            <w:tcW w:w="1557" w:type="dxa"/>
            <w:tcBorders>
              <w:top w:val="nil"/>
              <w:left w:val="nil"/>
              <w:bottom w:val="nil"/>
              <w:right w:val="nil"/>
            </w:tcBorders>
            <w:shd w:val="clear"/>
            <w:vAlign w:val="center"/>
          </w:tcPr>
          <w:p>
            <w:pPr>
              <w:rPr>
                <w:rFonts w:hint="default" w:ascii="Helvetica Neue" w:hAnsi="Helvetica Neue" w:eastAsia="Helvetica Neue" w:cs="Helvetica Neue"/>
                <w:color w:val="333333"/>
                <w:sz w:val="21"/>
                <w:szCs w:val="21"/>
              </w:rPr>
            </w:pPr>
          </w:p>
        </w:tc>
        <w:tc>
          <w:tcPr>
            <w:tcW w:w="1392" w:type="dxa"/>
            <w:tcBorders>
              <w:top w:val="nil"/>
              <w:left w:val="nil"/>
              <w:bottom w:val="nil"/>
              <w:right w:val="nil"/>
            </w:tcBorders>
            <w:shd w:val="clear"/>
            <w:vAlign w:val="center"/>
          </w:tcPr>
          <w:p>
            <w:pPr>
              <w:rPr>
                <w:rFonts w:hint="default" w:ascii="Helvetica Neue" w:hAnsi="Helvetica Neue" w:eastAsia="Helvetica Neue" w:cs="Helvetica Neue"/>
                <w:color w:val="333333"/>
                <w:sz w:val="21"/>
                <w:szCs w:val="21"/>
              </w:rPr>
            </w:pPr>
          </w:p>
        </w:tc>
        <w:tc>
          <w:tcPr>
            <w:tcW w:w="359" w:type="dxa"/>
            <w:tcBorders>
              <w:top w:val="nil"/>
              <w:left w:val="nil"/>
              <w:bottom w:val="nil"/>
              <w:right w:val="nil"/>
            </w:tcBorders>
            <w:shd w:val="clear"/>
            <w:vAlign w:val="center"/>
          </w:tcPr>
          <w:p>
            <w:pPr>
              <w:rPr>
                <w:rFonts w:hint="default" w:ascii="Helvetica Neue" w:hAnsi="Helvetica Neue" w:eastAsia="Helvetica Neue" w:cs="Helvetica Neue"/>
                <w:color w:val="333333"/>
                <w:sz w:val="21"/>
                <w:szCs w:val="21"/>
              </w:rPr>
            </w:pPr>
          </w:p>
        </w:tc>
        <w:tc>
          <w:tcPr>
            <w:tcW w:w="1617" w:type="dxa"/>
            <w:tcBorders>
              <w:top w:val="nil"/>
              <w:left w:val="nil"/>
              <w:bottom w:val="nil"/>
              <w:right w:val="nil"/>
            </w:tcBorders>
            <w:shd w:val="clear"/>
            <w:vAlign w:val="center"/>
          </w:tcPr>
          <w:p>
            <w:pPr>
              <w:rPr>
                <w:rFonts w:hint="default" w:ascii="Helvetica Neue" w:hAnsi="Helvetica Neue" w:eastAsia="Helvetica Neue" w:cs="Helvetica Neue"/>
                <w:color w:val="333333"/>
                <w:sz w:val="21"/>
                <w:szCs w:val="21"/>
              </w:rPr>
            </w:pPr>
          </w:p>
        </w:tc>
        <w:tc>
          <w:tcPr>
            <w:tcW w:w="1962" w:type="dxa"/>
            <w:tcBorders>
              <w:top w:val="nil"/>
              <w:left w:val="nil"/>
              <w:bottom w:val="nil"/>
              <w:right w:val="nil"/>
            </w:tcBorders>
            <w:shd w:val="clear"/>
            <w:vAlign w:val="center"/>
          </w:tcPr>
          <w:p>
            <w:pPr>
              <w:rPr>
                <w:rFonts w:hint="default" w:ascii="Helvetica Neue" w:hAnsi="Helvetica Neue" w:eastAsia="Helvetica Neue" w:cs="Helvetica Neue"/>
                <w:color w:val="333333"/>
                <w:sz w:val="21"/>
                <w:szCs w:val="21"/>
              </w:rPr>
            </w:pPr>
          </w:p>
        </w:tc>
        <w:tc>
          <w:tcPr>
            <w:tcW w:w="2276" w:type="dxa"/>
            <w:tcBorders>
              <w:top w:val="nil"/>
              <w:left w:val="nil"/>
              <w:bottom w:val="nil"/>
              <w:right w:val="nil"/>
            </w:tcBorders>
            <w:shd w:val="clear"/>
            <w:vAlign w:val="center"/>
          </w:tcPr>
          <w:p>
            <w:pPr>
              <w:rPr>
                <w:rFonts w:hint="default" w:ascii="Helvetica Neue" w:hAnsi="Helvetica Neue" w:eastAsia="Helvetica Neue" w:cs="Helvetica Neue"/>
                <w:color w:val="333333"/>
                <w:sz w:val="21"/>
                <w:szCs w:val="21"/>
              </w:rPr>
            </w:pPr>
          </w:p>
        </w:tc>
        <w:tc>
          <w:tcPr>
            <w:tcW w:w="973" w:type="dxa"/>
            <w:tcBorders>
              <w:top w:val="nil"/>
              <w:left w:val="nil"/>
              <w:bottom w:val="nil"/>
              <w:right w:val="nil"/>
            </w:tcBorders>
            <w:shd w:val="clear"/>
            <w:vAlign w:val="center"/>
          </w:tcPr>
          <w:p>
            <w:pPr>
              <w:rPr>
                <w:rFonts w:hint="default" w:ascii="Helvetica Neue" w:hAnsi="Helvetica Neue" w:eastAsia="Helvetica Neue" w:cs="Helvetica Neue"/>
                <w:color w:val="333333"/>
                <w:sz w:val="21"/>
                <w:szCs w:val="21"/>
              </w:rPr>
            </w:pPr>
          </w:p>
        </w:tc>
      </w:tr>
    </w:tbl>
    <w:p>
      <w:pPr>
        <w:keepNext w:val="0"/>
        <w:keepLines w:val="0"/>
        <w:widowControl/>
        <w:suppressLineNumbers w:val="0"/>
        <w:spacing w:before="0" w:beforeAutospacing="0" w:after="150" w:afterAutospacing="0" w:line="378" w:lineRule="atLeast"/>
        <w:ind w:left="0" w:right="0"/>
        <w:jc w:val="right"/>
      </w:pPr>
      <w:r>
        <w:rPr>
          <w:rFonts w:hint="default" w:ascii="Helvetica Neue" w:hAnsi="Helvetica Neue" w:eastAsia="Helvetica Neue" w:cs="Helvetica Neue"/>
          <w:color w:val="333333"/>
          <w:kern w:val="0"/>
          <w:sz w:val="24"/>
          <w:szCs w:val="24"/>
          <w:lang w:val="en-US" w:eastAsia="zh-CN" w:bidi="ar"/>
        </w:rPr>
        <w:t xml:space="preserve">信息科学与技术学院 </w:t>
      </w:r>
    </w:p>
    <w:p>
      <w:pPr>
        <w:keepNext w:val="0"/>
        <w:keepLines w:val="0"/>
        <w:widowControl/>
        <w:suppressLineNumbers w:val="0"/>
        <w:spacing w:before="0" w:beforeAutospacing="0" w:after="150" w:afterAutospacing="0" w:line="378" w:lineRule="atLeast"/>
        <w:ind w:left="0" w:right="0"/>
        <w:jc w:val="right"/>
      </w:pPr>
      <w:r>
        <w:rPr>
          <w:rFonts w:hint="default" w:ascii="Helvetica Neue" w:hAnsi="Helvetica Neue" w:eastAsia="Helvetica Neue" w:cs="Helvetica Neue"/>
          <w:color w:val="333333"/>
          <w:kern w:val="0"/>
          <w:sz w:val="24"/>
          <w:szCs w:val="24"/>
          <w:lang w:val="en-US" w:eastAsia="zh-CN" w:bidi="ar"/>
        </w:rPr>
        <w:t xml:space="preserve">2015年12月1日 </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Monaco">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73A97"/>
    <w:rsid w:val="6B373A9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FollowedHyperlink"/>
    <w:basedOn w:val="2"/>
    <w:uiPriority w:val="0"/>
    <w:rPr>
      <w:color w:val="0088CC"/>
      <w:u w:val="none"/>
    </w:rPr>
  </w:style>
  <w:style w:type="character" w:styleId="5">
    <w:name w:val="Emphasis"/>
    <w:basedOn w:val="2"/>
    <w:qFormat/>
    <w:uiPriority w:val="0"/>
    <w:rPr>
      <w:i/>
    </w:rPr>
  </w:style>
  <w:style w:type="character" w:styleId="6">
    <w:name w:val="Hyperlink"/>
    <w:basedOn w:val="2"/>
    <w:uiPriority w:val="0"/>
    <w:rPr>
      <w:color w:val="0088CC"/>
      <w:u w:val="none"/>
    </w:rPr>
  </w:style>
  <w:style w:type="character" w:styleId="7">
    <w:name w:val="HTML Code"/>
    <w:basedOn w:val="2"/>
    <w:uiPriority w:val="0"/>
    <w:rPr>
      <w:rFonts w:ascii="Monaco" w:hAnsi="Monaco" w:eastAsia="Monaco" w:cs="Monaco"/>
      <w:color w:val="DD1144"/>
      <w:sz w:val="18"/>
      <w:szCs w:val="18"/>
      <w:bdr w:val="single" w:color="E1E1E8" w:sz="6" w:space="0"/>
      <w:shd w:val="clear" w:fill="F7F7F9"/>
    </w:rPr>
  </w:style>
  <w:style w:type="character" w:styleId="8">
    <w:name w:val="HTML Cite"/>
    <w:basedOn w:val="2"/>
    <w:uiPriority w:val="0"/>
  </w:style>
  <w:style w:type="character" w:customStyle="1" w:styleId="10">
    <w:name w:val="zhaopincat"/>
    <w:basedOn w:val="2"/>
    <w:uiPriority w:val="0"/>
    <w:rPr>
      <w:sz w:val="19"/>
      <w:szCs w:val="1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2015-12-01T07:50:00Z</dcterms:created>
  <dc:creator>Administrator</dc:creator>
  <cp:lastModifiedBy>Administrator</cp:lastModifiedBy>
  <dcterms:modified xsi:type="dcterms:W3CDTF">2015-12-01T07:51:01Z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