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378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公益性岗位大学生协理员工作考核表</w:t>
      </w:r>
    </w:p>
    <w:tbl>
      <w:tblPr>
        <w:tblW w:w="8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72"/>
        <w:gridCol w:w="320"/>
        <w:gridCol w:w="667"/>
        <w:gridCol w:w="231"/>
        <w:gridCol w:w="358"/>
        <w:gridCol w:w="570"/>
        <w:gridCol w:w="464"/>
        <w:gridCol w:w="17"/>
        <w:gridCol w:w="679"/>
        <w:gridCol w:w="275"/>
        <w:gridCol w:w="419"/>
        <w:gridCol w:w="464"/>
        <w:gridCol w:w="351"/>
        <w:gridCol w:w="721"/>
        <w:gridCol w:w="289"/>
        <w:gridCol w:w="1442"/>
        <w:gridCol w:w="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9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ind w:left="-2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历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镇    村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694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9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26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atLeast"/>
              <w:jc w:val="left"/>
              <w:textAlignment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6" w:hRule="atLeast"/>
        </w:trPr>
        <w:tc>
          <w:tcPr>
            <w:tcW w:w="9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</w:t>
            </w:r>
          </w:p>
        </w:tc>
        <w:tc>
          <w:tcPr>
            <w:tcW w:w="726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40" w:lineRule="atLeast"/>
              <w:ind w:left="0" w:firstLine="420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90" w:lineRule="atLeast"/>
              <w:ind w:left="0" w:firstLine="360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5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spacing w:val="12"/>
                <w:kern w:val="0"/>
                <w:sz w:val="24"/>
                <w:szCs w:val="24"/>
                <w:lang w:val="en-US" w:eastAsia="zh-CN" w:bidi="ar"/>
              </w:rPr>
              <w:t>社区（村）意见</w:t>
            </w:r>
          </w:p>
        </w:tc>
        <w:tc>
          <w:tcPr>
            <w:tcW w:w="7612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 名                                      年 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7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spacing w:val="12"/>
                <w:kern w:val="0"/>
                <w:sz w:val="24"/>
                <w:szCs w:val="24"/>
                <w:lang w:val="en-US" w:eastAsia="zh-CN" w:bidi="ar"/>
              </w:rPr>
              <w:t>镇（区）中心考核意见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思想品德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工作能力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（20分）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敬业精神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（25分）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工作实绩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（25分）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遵纪守法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（15分）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7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4" w:hRule="atLeast"/>
        </w:trPr>
        <w:tc>
          <w:tcPr>
            <w:tcW w:w="7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7612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单位盖章                                     年 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</w:trPr>
        <w:tc>
          <w:tcPr>
            <w:tcW w:w="7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spacing w:val="12"/>
                <w:kern w:val="0"/>
                <w:sz w:val="24"/>
                <w:szCs w:val="24"/>
                <w:lang w:val="en-US" w:eastAsia="zh-CN" w:bidi="ar"/>
              </w:rPr>
              <w:t>测评情况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格次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（0.90）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(0.75)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(0.50)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(0.0)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</w:trPr>
        <w:tc>
          <w:tcPr>
            <w:tcW w:w="7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测评得票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1" w:hRule="atLeast"/>
        </w:trPr>
        <w:tc>
          <w:tcPr>
            <w:tcW w:w="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spacing w:val="12"/>
                <w:kern w:val="0"/>
                <w:sz w:val="24"/>
                <w:szCs w:val="24"/>
                <w:lang w:val="en-US" w:eastAsia="zh-CN" w:bidi="ar"/>
              </w:rPr>
              <w:t>考核组意见</w:t>
            </w:r>
          </w:p>
        </w:tc>
        <w:tc>
          <w:tcPr>
            <w:tcW w:w="7612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left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jc w:val="center"/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 名：                                    年     月    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964F6"/>
    <w:rsid w:val="34496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2015-12-04T09:14:00Z</dcterms:created>
  <dc:creator>Administrator</dc:creator>
  <cp:lastModifiedBy>Administrator</cp:lastModifiedBy>
  <dcterms:modified xsi:type="dcterms:W3CDTF">2015-12-04T09:14:45Z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