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1440"/>
        <w:gridCol w:w="1560"/>
        <w:gridCol w:w="2190"/>
        <w:gridCol w:w="675"/>
        <w:gridCol w:w="2370"/>
      </w:tblGrid>
      <w:tr w:rsidR="00DC6E12" w:rsidRPr="00DC6E12" w:rsidTr="00DC6E12">
        <w:trPr>
          <w:tblHeader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职位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马妍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阿拉善支队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152921198911220023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达莉朝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阿拉善支队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152922199107240024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赵康康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阿拉善支队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152322198612120050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辛悦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巴彦淖尔支队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152824199312265527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韩笑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巴彦淖尔支队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152801199210192721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李欣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巴彦淖尔支队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150204198805301835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俞丹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巴彦淖尔支队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15082619910910274X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宝福英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（蒙汉兼通）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内蒙古路政总队包头支队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152326199007223086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骆翔宇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包头支队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152531199007080179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李潇萌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包头支队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150422198907080088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韩晓璇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150402199305200029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王佳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150402198708190326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董晓丹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150402199010111723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李文倩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150428199005021540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李娜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150403198910062543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齐梦鸽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150425199310013601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刘海靖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150402198810140624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郎晓欣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赤峰支队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150430198808051505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马蓉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鄂尔多斯支队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152722199011097365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刘小艳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鄂尔多斯支队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612725198803015060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殷晓程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lastRenderedPageBreak/>
              <w:t>呼和浩特支队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lastRenderedPageBreak/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152801199102028529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张墨宜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呼和浩特支队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15042219910919304X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张鹏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计算机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呼和浩特支队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15010519861126781X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和宏钢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计算机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呼和浩特支队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150203199104242412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屈彦慧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152102199408180927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董雪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152125198912030020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朱佳慧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152123199108171545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罗静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152128199209260020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沙仁图雅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152323198612162329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张磊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152531199008280172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石宝华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150425198905280018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白阿茹汗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（蒙汉兼通）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呼伦贝尔支队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152322199001144525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艳梅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（蒙汉兼通）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通辽支队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150426199001101065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春美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（蒙汉兼通）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通辽支队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152327198808046624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张亚如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通辽支队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152324199301122822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南冬杰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通辽支队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152324199005011810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赵雪飞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通辽支队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152321199212101529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马塔娜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（蒙汉兼通）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乌海支队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152322199301073220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王梦娜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乌海支队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150304199003301542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赵玉宝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乌海支队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150429198204060018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李岩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乌兰察布支队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15042819910721006X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刘洋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财务管理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乌兰察布支队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152629199107292017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王颖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乌兰察布支队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152322198804200928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岳晶晶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乌兰察布支队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152327199205080027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白春燕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文秘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（项目人员）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乌兰察布支队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152322198701110524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李长虹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兴安支队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152201198503065024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田畅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法律法规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兴安支队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152224199011060023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特日格乐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交通工程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内蒙古路政总队</w:t>
            </w:r>
          </w:p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兴安支队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150421198608245763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王天禹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公路工程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公路局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15042419891014003X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杨婧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公路工程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公路局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150430198709240028</w:t>
            </w:r>
          </w:p>
        </w:tc>
      </w:tr>
      <w:tr w:rsidR="00DC6E12" w:rsidRPr="00DC6E12" w:rsidTr="00DC6E12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51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柴源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规划管理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公路局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E12" w:rsidRPr="00DC6E12" w:rsidRDefault="00DC6E12" w:rsidP="00DC6E1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C6E12">
              <w:rPr>
                <w:rFonts w:ascii="宋体" w:eastAsia="宋体" w:hAnsi="宋体" w:cs="宋体"/>
                <w:sz w:val="24"/>
                <w:szCs w:val="24"/>
              </w:rPr>
              <w:t>152128199003040364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E0" w:rsidRDefault="009D53E0" w:rsidP="00DC6E12">
      <w:pPr>
        <w:spacing w:after="0"/>
      </w:pPr>
      <w:r>
        <w:separator/>
      </w:r>
    </w:p>
  </w:endnote>
  <w:endnote w:type="continuationSeparator" w:id="0">
    <w:p w:rsidR="009D53E0" w:rsidRDefault="009D53E0" w:rsidP="00DC6E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E0" w:rsidRDefault="009D53E0" w:rsidP="00DC6E12">
      <w:pPr>
        <w:spacing w:after="0"/>
      </w:pPr>
      <w:r>
        <w:separator/>
      </w:r>
    </w:p>
  </w:footnote>
  <w:footnote w:type="continuationSeparator" w:id="0">
    <w:p w:rsidR="009D53E0" w:rsidRDefault="009D53E0" w:rsidP="00DC6E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D53E0"/>
    <w:rsid w:val="00D31D50"/>
    <w:rsid w:val="00DC6E12"/>
    <w:rsid w:val="00E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E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E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E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E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2015-12-09T01:02:00Z</dcterms:modified>
</cp:coreProperties>
</file>