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98" w:rsidRDefault="00EB7B05" w:rsidP="00F422F4">
      <w:pPr>
        <w:spacing w:line="520" w:lineRule="exact"/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 xml:space="preserve">  </w:t>
      </w:r>
      <w:r w:rsidR="008D7998">
        <w:rPr>
          <w:rFonts w:ascii="仿宋_GB2312" w:eastAsia="仿宋_GB2312" w:hAnsi="宋体" w:cs="Times New Roman" w:hint="eastAsia"/>
          <w:b/>
          <w:sz w:val="32"/>
          <w:szCs w:val="32"/>
        </w:rPr>
        <w:t>首都医科大学附属北京</w:t>
      </w:r>
      <w:r w:rsidR="008D7998">
        <w:rPr>
          <w:rFonts w:ascii="仿宋_GB2312" w:eastAsia="仿宋_GB2312" w:hAnsi="宋体" w:hint="eastAsia"/>
          <w:b/>
          <w:sz w:val="32"/>
          <w:szCs w:val="32"/>
        </w:rPr>
        <w:t>儿童</w:t>
      </w:r>
      <w:r w:rsidR="008D7998">
        <w:rPr>
          <w:rFonts w:ascii="仿宋_GB2312" w:eastAsia="仿宋_GB2312" w:hAnsi="宋体" w:cs="Times New Roman" w:hint="eastAsia"/>
          <w:b/>
          <w:sz w:val="32"/>
          <w:szCs w:val="32"/>
        </w:rPr>
        <w:t>医院</w:t>
      </w:r>
    </w:p>
    <w:p w:rsidR="008D7998" w:rsidRPr="0003776A" w:rsidRDefault="00C73C64" w:rsidP="000C75F6">
      <w:pPr>
        <w:spacing w:afterLines="50" w:line="520" w:lineRule="exact"/>
        <w:ind w:firstLine="646"/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 w:rsidRPr="0003776A">
        <w:rPr>
          <w:rFonts w:ascii="仿宋_GB2312" w:eastAsia="仿宋_GB2312" w:hAnsi="宋体" w:cs="Times New Roman" w:hint="eastAsia"/>
          <w:b/>
          <w:sz w:val="32"/>
          <w:szCs w:val="32"/>
        </w:rPr>
        <w:t>201</w:t>
      </w:r>
      <w:r w:rsidR="008514DC">
        <w:rPr>
          <w:rFonts w:ascii="仿宋_GB2312" w:eastAsia="仿宋_GB2312" w:hAnsi="宋体" w:cs="Times New Roman" w:hint="eastAsia"/>
          <w:b/>
          <w:sz w:val="32"/>
          <w:szCs w:val="32"/>
        </w:rPr>
        <w:t>6</w:t>
      </w:r>
      <w:r w:rsidRPr="0003776A">
        <w:rPr>
          <w:rFonts w:ascii="仿宋_GB2312" w:eastAsia="仿宋_GB2312" w:hAnsi="宋体" w:cs="Times New Roman" w:hint="eastAsia"/>
          <w:b/>
          <w:sz w:val="32"/>
          <w:szCs w:val="32"/>
        </w:rPr>
        <w:t>年</w:t>
      </w:r>
      <w:r w:rsidR="009E63F2">
        <w:rPr>
          <w:rFonts w:ascii="仿宋_GB2312" w:eastAsia="仿宋_GB2312" w:hAnsi="宋体" w:cs="Times New Roman" w:hint="eastAsia"/>
          <w:b/>
          <w:sz w:val="32"/>
          <w:szCs w:val="32"/>
        </w:rPr>
        <w:t>应届毕业生</w:t>
      </w:r>
      <w:r w:rsidR="00866A9F">
        <w:rPr>
          <w:rFonts w:ascii="仿宋_GB2312" w:eastAsia="仿宋_GB2312" w:hAnsi="宋体" w:cs="Times New Roman" w:hint="eastAsia"/>
          <w:b/>
          <w:sz w:val="32"/>
          <w:szCs w:val="32"/>
        </w:rPr>
        <w:t>招聘</w:t>
      </w:r>
      <w:r w:rsidR="008D7998" w:rsidRPr="0003776A">
        <w:rPr>
          <w:rFonts w:ascii="仿宋_GB2312" w:eastAsia="仿宋_GB2312" w:hAnsi="宋体" w:cs="Times New Roman" w:hint="eastAsia"/>
          <w:b/>
          <w:sz w:val="32"/>
          <w:szCs w:val="32"/>
        </w:rPr>
        <w:t>计划</w:t>
      </w:r>
    </w:p>
    <w:tbl>
      <w:tblPr>
        <w:tblW w:w="11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"/>
        <w:gridCol w:w="2910"/>
        <w:gridCol w:w="1299"/>
        <w:gridCol w:w="2222"/>
        <w:gridCol w:w="768"/>
        <w:gridCol w:w="534"/>
        <w:gridCol w:w="3199"/>
      </w:tblGrid>
      <w:tr w:rsidR="00E972BD" w:rsidRPr="000A42BC" w:rsidTr="00D10582">
        <w:trPr>
          <w:trHeight w:val="732"/>
          <w:jc w:val="center"/>
        </w:trPr>
        <w:tc>
          <w:tcPr>
            <w:tcW w:w="427" w:type="dxa"/>
            <w:vAlign w:val="center"/>
          </w:tcPr>
          <w:p w:rsidR="00E8185D" w:rsidRPr="000A42BC" w:rsidRDefault="00E8185D" w:rsidP="0093279B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2910" w:type="dxa"/>
            <w:vAlign w:val="center"/>
          </w:tcPr>
          <w:p w:rsidR="00E8185D" w:rsidRPr="000A42BC" w:rsidRDefault="00E8185D" w:rsidP="00100010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b/>
                <w:szCs w:val="21"/>
              </w:rPr>
              <w:t>所学专业</w:t>
            </w:r>
          </w:p>
        </w:tc>
        <w:tc>
          <w:tcPr>
            <w:tcW w:w="1299" w:type="dxa"/>
            <w:vAlign w:val="center"/>
          </w:tcPr>
          <w:p w:rsidR="00E8185D" w:rsidRPr="000A42BC" w:rsidRDefault="00E8185D" w:rsidP="00100010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b/>
                <w:szCs w:val="21"/>
              </w:rPr>
              <w:t>学历要求</w:t>
            </w:r>
          </w:p>
        </w:tc>
        <w:tc>
          <w:tcPr>
            <w:tcW w:w="2222" w:type="dxa"/>
            <w:vAlign w:val="center"/>
          </w:tcPr>
          <w:p w:rsidR="00E8185D" w:rsidRPr="000A42BC" w:rsidRDefault="00E8185D" w:rsidP="00100010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b/>
                <w:szCs w:val="21"/>
              </w:rPr>
              <w:t>需求科室</w:t>
            </w:r>
          </w:p>
        </w:tc>
        <w:tc>
          <w:tcPr>
            <w:tcW w:w="768" w:type="dxa"/>
            <w:vAlign w:val="center"/>
          </w:tcPr>
          <w:p w:rsidR="00E8185D" w:rsidRPr="000A42BC" w:rsidRDefault="00E8185D" w:rsidP="0093279B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b/>
                <w:szCs w:val="21"/>
              </w:rPr>
              <w:t>岗位</w:t>
            </w:r>
          </w:p>
        </w:tc>
        <w:tc>
          <w:tcPr>
            <w:tcW w:w="534" w:type="dxa"/>
            <w:vAlign w:val="center"/>
          </w:tcPr>
          <w:p w:rsidR="00E8185D" w:rsidRPr="000A42BC" w:rsidRDefault="00E8185D" w:rsidP="0093279B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b/>
                <w:szCs w:val="21"/>
              </w:rPr>
              <w:t>人数</w:t>
            </w:r>
          </w:p>
        </w:tc>
        <w:tc>
          <w:tcPr>
            <w:tcW w:w="3199" w:type="dxa"/>
            <w:vAlign w:val="center"/>
          </w:tcPr>
          <w:p w:rsidR="00E8185D" w:rsidRPr="000A42BC" w:rsidRDefault="00E8185D" w:rsidP="00100010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b/>
                <w:szCs w:val="21"/>
              </w:rPr>
              <w:t>备注</w:t>
            </w:r>
          </w:p>
        </w:tc>
      </w:tr>
      <w:tr w:rsidR="00D11D11" w:rsidRPr="000A42BC" w:rsidTr="00D10582">
        <w:trPr>
          <w:trHeight w:val="680"/>
          <w:jc w:val="center"/>
        </w:trPr>
        <w:tc>
          <w:tcPr>
            <w:tcW w:w="427" w:type="dxa"/>
            <w:vAlign w:val="center"/>
          </w:tcPr>
          <w:p w:rsidR="00D11D11" w:rsidRPr="000A42BC" w:rsidRDefault="00D11D11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2910" w:type="dxa"/>
            <w:vAlign w:val="center"/>
          </w:tcPr>
          <w:p w:rsidR="00D11D11" w:rsidRPr="000A42BC" w:rsidRDefault="00D11D11" w:rsidP="00BD385F">
            <w:pPr>
              <w:spacing w:line="30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儿科学、儿内科、临床医学、重症医学、中西医结合儿科</w:t>
            </w:r>
          </w:p>
        </w:tc>
        <w:tc>
          <w:tcPr>
            <w:tcW w:w="1299" w:type="dxa"/>
            <w:vAlign w:val="center"/>
          </w:tcPr>
          <w:p w:rsidR="00D11D11" w:rsidRPr="000A42BC" w:rsidRDefault="00D11D11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硕士及以上</w:t>
            </w:r>
          </w:p>
        </w:tc>
        <w:tc>
          <w:tcPr>
            <w:tcW w:w="2222" w:type="dxa"/>
            <w:vAlign w:val="center"/>
          </w:tcPr>
          <w:p w:rsidR="00D11D11" w:rsidRDefault="00D11D11" w:rsidP="00BD385F">
            <w:pPr>
              <w:tabs>
                <w:tab w:val="left" w:pos="690"/>
              </w:tabs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内科系统、综合病房</w:t>
            </w:r>
            <w:r w:rsidR="004132B5">
              <w:rPr>
                <w:rFonts w:ascii="仿宋_GB2312" w:eastAsia="仿宋_GB2312" w:hAnsi="宋体" w:cs="Times New Roman" w:hint="eastAsia"/>
                <w:szCs w:val="21"/>
              </w:rPr>
              <w:t>、</w:t>
            </w:r>
          </w:p>
          <w:p w:rsidR="004132B5" w:rsidRPr="000A42BC" w:rsidRDefault="004132B5" w:rsidP="00BD385F">
            <w:pPr>
              <w:tabs>
                <w:tab w:val="left" w:pos="690"/>
              </w:tabs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急诊科</w:t>
            </w:r>
          </w:p>
        </w:tc>
        <w:tc>
          <w:tcPr>
            <w:tcW w:w="768" w:type="dxa"/>
            <w:vAlign w:val="center"/>
          </w:tcPr>
          <w:p w:rsidR="00D11D11" w:rsidRPr="000A42BC" w:rsidRDefault="00D11D11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医师</w:t>
            </w:r>
          </w:p>
        </w:tc>
        <w:tc>
          <w:tcPr>
            <w:tcW w:w="534" w:type="dxa"/>
            <w:vAlign w:val="center"/>
          </w:tcPr>
          <w:p w:rsidR="00D11D11" w:rsidRPr="000A42BC" w:rsidRDefault="00CF243D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33</w:t>
            </w:r>
          </w:p>
        </w:tc>
        <w:tc>
          <w:tcPr>
            <w:tcW w:w="3199" w:type="dxa"/>
            <w:vAlign w:val="center"/>
          </w:tcPr>
          <w:p w:rsidR="00D11D11" w:rsidRPr="000A42BC" w:rsidRDefault="00D11D11" w:rsidP="005F57AB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D11D11" w:rsidRPr="000A42BC" w:rsidTr="00D10582">
        <w:trPr>
          <w:trHeight w:val="680"/>
          <w:jc w:val="center"/>
        </w:trPr>
        <w:tc>
          <w:tcPr>
            <w:tcW w:w="427" w:type="dxa"/>
            <w:vAlign w:val="center"/>
          </w:tcPr>
          <w:p w:rsidR="00D11D11" w:rsidRPr="000A42BC" w:rsidRDefault="00D11D11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2910" w:type="dxa"/>
            <w:vAlign w:val="center"/>
          </w:tcPr>
          <w:p w:rsidR="00D11D11" w:rsidRPr="000A42BC" w:rsidRDefault="00D11D11" w:rsidP="002069EF">
            <w:pPr>
              <w:spacing w:line="30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儿科学、儿外科、临床医学、烧伤整形、外科急症、麻醉学</w:t>
            </w:r>
          </w:p>
        </w:tc>
        <w:tc>
          <w:tcPr>
            <w:tcW w:w="1299" w:type="dxa"/>
            <w:vAlign w:val="center"/>
          </w:tcPr>
          <w:p w:rsidR="00D11D11" w:rsidRPr="000A42BC" w:rsidRDefault="00D11D11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硕士及以上</w:t>
            </w:r>
          </w:p>
        </w:tc>
        <w:tc>
          <w:tcPr>
            <w:tcW w:w="2222" w:type="dxa"/>
            <w:vAlign w:val="center"/>
          </w:tcPr>
          <w:p w:rsidR="00D11D11" w:rsidRDefault="00D11D11" w:rsidP="002069EF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外科系统、综合病房</w:t>
            </w:r>
            <w:r w:rsidR="004132B5">
              <w:rPr>
                <w:rFonts w:ascii="仿宋_GB2312" w:eastAsia="仿宋_GB2312" w:hAnsi="宋体" w:cs="Times New Roman" w:hint="eastAsia"/>
                <w:szCs w:val="21"/>
              </w:rPr>
              <w:t>、</w:t>
            </w:r>
          </w:p>
          <w:p w:rsidR="004132B5" w:rsidRPr="000A42BC" w:rsidRDefault="004132B5" w:rsidP="002069EF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急诊科</w:t>
            </w:r>
          </w:p>
        </w:tc>
        <w:tc>
          <w:tcPr>
            <w:tcW w:w="768" w:type="dxa"/>
            <w:vAlign w:val="center"/>
          </w:tcPr>
          <w:p w:rsidR="00D11D11" w:rsidRPr="000A42BC" w:rsidRDefault="00D11D11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医师</w:t>
            </w:r>
          </w:p>
        </w:tc>
        <w:tc>
          <w:tcPr>
            <w:tcW w:w="534" w:type="dxa"/>
            <w:vAlign w:val="center"/>
          </w:tcPr>
          <w:p w:rsidR="00D11D11" w:rsidRPr="000A42BC" w:rsidRDefault="00687829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29</w:t>
            </w:r>
          </w:p>
        </w:tc>
        <w:tc>
          <w:tcPr>
            <w:tcW w:w="3199" w:type="dxa"/>
            <w:vAlign w:val="center"/>
          </w:tcPr>
          <w:p w:rsidR="00D11D11" w:rsidRPr="000A42BC" w:rsidRDefault="00D11D11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93279B">
        <w:trPr>
          <w:trHeight w:hRule="exact" w:val="454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3</w:t>
            </w:r>
          </w:p>
        </w:tc>
        <w:tc>
          <w:tcPr>
            <w:tcW w:w="2910" w:type="dxa"/>
            <w:vAlign w:val="center"/>
          </w:tcPr>
          <w:p w:rsidR="0093279B" w:rsidRPr="000A42BC" w:rsidRDefault="0093279B" w:rsidP="00ED0FC3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5F57AB">
              <w:rPr>
                <w:rFonts w:ascii="仿宋_GB2312" w:eastAsia="仿宋_GB2312" w:hAnsi="宋体" w:cs="Times New Roman" w:hint="eastAsia"/>
                <w:szCs w:val="21"/>
              </w:rPr>
              <w:t>肌电图、脑电图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相关专业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硕士及以上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ED0FC3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神经内科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医师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ED0FC3">
            <w:pPr>
              <w:spacing w:line="30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93279B">
        <w:trPr>
          <w:trHeight w:hRule="exact" w:val="454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4</w:t>
            </w:r>
          </w:p>
        </w:tc>
        <w:tc>
          <w:tcPr>
            <w:tcW w:w="2910" w:type="dxa"/>
            <w:vAlign w:val="center"/>
          </w:tcPr>
          <w:p w:rsidR="0093279B" w:rsidRPr="005F57AB" w:rsidRDefault="0093279B" w:rsidP="0026037D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心理方向专业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博士</w:t>
            </w:r>
          </w:p>
        </w:tc>
        <w:tc>
          <w:tcPr>
            <w:tcW w:w="2222" w:type="dxa"/>
            <w:vAlign w:val="center"/>
          </w:tcPr>
          <w:p w:rsidR="0093279B" w:rsidRDefault="0093279B" w:rsidP="0026037D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神经内科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医师</w:t>
            </w:r>
          </w:p>
        </w:tc>
        <w:tc>
          <w:tcPr>
            <w:tcW w:w="534" w:type="dxa"/>
            <w:vAlign w:val="center"/>
          </w:tcPr>
          <w:p w:rsidR="0093279B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26037D">
            <w:pPr>
              <w:spacing w:line="30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D10582">
        <w:trPr>
          <w:trHeight w:val="395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5</w:t>
            </w:r>
          </w:p>
        </w:tc>
        <w:tc>
          <w:tcPr>
            <w:tcW w:w="2910" w:type="dxa"/>
            <w:vAlign w:val="center"/>
          </w:tcPr>
          <w:p w:rsidR="0093279B" w:rsidRPr="00687829" w:rsidRDefault="0093279B" w:rsidP="00687829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687829">
              <w:rPr>
                <w:rFonts w:ascii="仿宋_GB2312" w:eastAsia="仿宋_GB2312" w:hAnsi="宋体" w:cs="Times New Roman" w:hint="eastAsia"/>
                <w:szCs w:val="21"/>
              </w:rPr>
              <w:t>儿科学、变态反应学科、</w:t>
            </w:r>
          </w:p>
          <w:p w:rsidR="0093279B" w:rsidRPr="000A42BC" w:rsidRDefault="0093279B" w:rsidP="00687829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687829">
              <w:rPr>
                <w:rFonts w:ascii="仿宋_GB2312" w:eastAsia="仿宋_GB2312" w:hAnsi="宋体" w:cs="Times New Roman" w:hint="eastAsia"/>
                <w:szCs w:val="21"/>
              </w:rPr>
              <w:t>耳鼻喉头颈外科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博士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276EE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过敏反应科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医师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903ADF">
            <w:pPr>
              <w:spacing w:line="30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有儿科学培训或临床经历者优先</w:t>
            </w:r>
          </w:p>
        </w:tc>
      </w:tr>
      <w:tr w:rsidR="0093279B" w:rsidRPr="000A42BC" w:rsidTr="00D10582">
        <w:trPr>
          <w:trHeight w:val="357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6</w:t>
            </w:r>
          </w:p>
        </w:tc>
        <w:tc>
          <w:tcPr>
            <w:tcW w:w="2910" w:type="dxa"/>
            <w:vAlign w:val="center"/>
          </w:tcPr>
          <w:p w:rsidR="0093279B" w:rsidRDefault="0093279B" w:rsidP="00AE2DF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687829">
              <w:rPr>
                <w:rFonts w:ascii="仿宋_GB2312" w:eastAsia="仿宋_GB2312" w:hAnsi="宋体" w:cs="Times New Roman" w:hint="eastAsia"/>
                <w:szCs w:val="21"/>
              </w:rPr>
              <w:t>影像医学与核医学、</w:t>
            </w:r>
          </w:p>
          <w:p w:rsidR="0093279B" w:rsidRPr="000A42BC" w:rsidRDefault="0093279B" w:rsidP="00AE2DF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687829">
              <w:rPr>
                <w:rFonts w:ascii="仿宋_GB2312" w:eastAsia="仿宋_GB2312" w:hAnsi="宋体" w:cs="Times New Roman" w:hint="eastAsia"/>
                <w:szCs w:val="21"/>
              </w:rPr>
              <w:t>心血管内外科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硕士及以上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AE2DF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心脏超声</w:t>
            </w:r>
            <w:r w:rsidR="00BC737F">
              <w:rPr>
                <w:rFonts w:ascii="仿宋_GB2312" w:eastAsia="仿宋_GB2312" w:hAnsi="宋体" w:cs="Times New Roman" w:hint="eastAsia"/>
                <w:szCs w:val="21"/>
              </w:rPr>
              <w:t>科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医师</w:t>
            </w:r>
          </w:p>
        </w:tc>
        <w:tc>
          <w:tcPr>
            <w:tcW w:w="534" w:type="dxa"/>
            <w:vAlign w:val="center"/>
          </w:tcPr>
          <w:p w:rsidR="0093279B" w:rsidRPr="000A42BC" w:rsidRDefault="008D6AA0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3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D10582">
        <w:trPr>
          <w:trHeight w:hRule="exact" w:val="454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7</w:t>
            </w:r>
          </w:p>
        </w:tc>
        <w:tc>
          <w:tcPr>
            <w:tcW w:w="2910" w:type="dxa"/>
            <w:vAlign w:val="center"/>
          </w:tcPr>
          <w:p w:rsidR="0093279B" w:rsidRPr="000A42BC" w:rsidRDefault="0093279B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皮肤病与性病学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硕士及以上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皮肤科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医师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4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D10582">
        <w:trPr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8</w:t>
            </w:r>
          </w:p>
        </w:tc>
        <w:tc>
          <w:tcPr>
            <w:tcW w:w="2910" w:type="dxa"/>
            <w:vAlign w:val="center"/>
          </w:tcPr>
          <w:p w:rsidR="0093279B" w:rsidRDefault="0093279B" w:rsidP="00BB79D7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耳鼻咽喉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头颈外科（</w:t>
            </w:r>
            <w:r w:rsidRPr="00687829">
              <w:rPr>
                <w:rFonts w:ascii="仿宋_GB2312" w:eastAsia="仿宋_GB2312" w:hAnsi="宋体" w:cs="Times New Roman" w:hint="eastAsia"/>
                <w:szCs w:val="21"/>
              </w:rPr>
              <w:t>耳科、</w:t>
            </w:r>
          </w:p>
          <w:p w:rsidR="0093279B" w:rsidRPr="000A42BC" w:rsidRDefault="0093279B" w:rsidP="00BB79D7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687829">
              <w:rPr>
                <w:rFonts w:ascii="仿宋_GB2312" w:eastAsia="仿宋_GB2312" w:hAnsi="宋体" w:cs="Times New Roman" w:hint="eastAsia"/>
                <w:szCs w:val="21"/>
              </w:rPr>
              <w:t>鼻科、头颈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专业）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博士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耳鼻咽喉头颈外科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医师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3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903ADF">
            <w:pPr>
              <w:spacing w:line="30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具有完成规范化培训、进行相关</w:t>
            </w: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工作经验者优先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。</w:t>
            </w:r>
          </w:p>
        </w:tc>
      </w:tr>
      <w:tr w:rsidR="0093279B" w:rsidRPr="000A42BC" w:rsidTr="00F844A3">
        <w:trPr>
          <w:trHeight w:val="613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9</w:t>
            </w:r>
          </w:p>
        </w:tc>
        <w:tc>
          <w:tcPr>
            <w:tcW w:w="2910" w:type="dxa"/>
            <w:vAlign w:val="center"/>
          </w:tcPr>
          <w:p w:rsidR="0093279B" w:rsidRPr="000A42BC" w:rsidRDefault="0093279B" w:rsidP="005D75F1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眼科学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博士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5D75F1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眼科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医师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5D75F1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D10582">
        <w:trPr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1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0</w:t>
            </w:r>
          </w:p>
        </w:tc>
        <w:tc>
          <w:tcPr>
            <w:tcW w:w="2910" w:type="dxa"/>
            <w:vAlign w:val="center"/>
          </w:tcPr>
          <w:p w:rsidR="0093279B" w:rsidRDefault="0093279B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687829">
              <w:rPr>
                <w:rFonts w:ascii="仿宋_GB2312" w:eastAsia="仿宋_GB2312" w:hAnsi="宋体" w:cs="Times New Roman" w:hint="eastAsia"/>
                <w:szCs w:val="21"/>
              </w:rPr>
              <w:t>口腔颌面外科学、</w:t>
            </w:r>
          </w:p>
          <w:p w:rsidR="0093279B" w:rsidRPr="000A42BC" w:rsidRDefault="0093279B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687829">
              <w:rPr>
                <w:rFonts w:ascii="仿宋_GB2312" w:eastAsia="仿宋_GB2312" w:hAnsi="宋体" w:cs="Times New Roman" w:hint="eastAsia"/>
                <w:szCs w:val="21"/>
              </w:rPr>
              <w:t>儿童口腔医学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博士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口腔科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医师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D10582">
        <w:trPr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11</w:t>
            </w:r>
          </w:p>
        </w:tc>
        <w:tc>
          <w:tcPr>
            <w:tcW w:w="2910" w:type="dxa"/>
            <w:vAlign w:val="center"/>
          </w:tcPr>
          <w:p w:rsidR="0093279B" w:rsidRPr="000A42BC" w:rsidRDefault="0093279B" w:rsidP="00E16232">
            <w:pPr>
              <w:spacing w:line="30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4B63E2">
              <w:rPr>
                <w:rFonts w:ascii="仿宋_GB2312" w:eastAsia="仿宋_GB2312" w:hAnsi="宋体" w:cs="Times New Roman" w:hint="eastAsia"/>
                <w:szCs w:val="21"/>
              </w:rPr>
              <w:t>医学影像学、临床医学、儿科学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、</w:t>
            </w:r>
            <w:r w:rsidRPr="004B63E2">
              <w:rPr>
                <w:rFonts w:ascii="仿宋_GB2312" w:eastAsia="仿宋_GB2312" w:hAnsi="宋体" w:cs="Times New Roman" w:hint="eastAsia"/>
                <w:szCs w:val="21"/>
              </w:rPr>
              <w:t>超声、影像医学与核医学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硕士及以上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E16232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影像中心、超声科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医师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6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E16232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D10582">
        <w:trPr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12</w:t>
            </w:r>
          </w:p>
        </w:tc>
        <w:tc>
          <w:tcPr>
            <w:tcW w:w="2910" w:type="dxa"/>
            <w:vAlign w:val="center"/>
          </w:tcPr>
          <w:p w:rsidR="0093279B" w:rsidRPr="000A42BC" w:rsidRDefault="0093279B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CE058E">
              <w:rPr>
                <w:rFonts w:ascii="仿宋_GB2312" w:eastAsia="仿宋_GB2312" w:hAnsi="宋体" w:cs="Times New Roman" w:hint="eastAsia"/>
                <w:szCs w:val="21"/>
              </w:rPr>
              <w:t>影像学技术、医学生物工程、医学影像学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本科及以上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影像中心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医技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F844A3">
        <w:trPr>
          <w:trHeight w:hRule="exact" w:val="397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13</w:t>
            </w:r>
          </w:p>
        </w:tc>
        <w:tc>
          <w:tcPr>
            <w:tcW w:w="2910" w:type="dxa"/>
            <w:vAlign w:val="center"/>
          </w:tcPr>
          <w:p w:rsidR="0093279B" w:rsidRPr="00CE058E" w:rsidRDefault="0093279B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CE058E">
              <w:rPr>
                <w:rFonts w:ascii="仿宋_GB2312" w:eastAsia="仿宋_GB2312" w:hAnsi="宋体" w:cs="Times New Roman" w:hint="eastAsia"/>
                <w:szCs w:val="21"/>
              </w:rPr>
              <w:t>临床检验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本科及以上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检验中心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医技</w:t>
            </w:r>
          </w:p>
        </w:tc>
        <w:tc>
          <w:tcPr>
            <w:tcW w:w="534" w:type="dxa"/>
            <w:vAlign w:val="center"/>
          </w:tcPr>
          <w:p w:rsidR="0093279B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3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F844A3">
        <w:trPr>
          <w:trHeight w:hRule="exact" w:val="397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14</w:t>
            </w:r>
          </w:p>
        </w:tc>
        <w:tc>
          <w:tcPr>
            <w:tcW w:w="2910" w:type="dxa"/>
            <w:vAlign w:val="center"/>
          </w:tcPr>
          <w:p w:rsidR="0093279B" w:rsidRPr="00CE058E" w:rsidRDefault="0093279B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CE058E">
              <w:rPr>
                <w:rFonts w:ascii="仿宋_GB2312" w:eastAsia="仿宋_GB2312" w:hAnsi="宋体" w:cs="Times New Roman" w:hint="eastAsia"/>
                <w:szCs w:val="21"/>
              </w:rPr>
              <w:t>临床输血、临床检验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硕士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AE4729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输血科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医技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F844A3">
        <w:trPr>
          <w:trHeight w:hRule="exact" w:val="397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15</w:t>
            </w:r>
          </w:p>
        </w:tc>
        <w:tc>
          <w:tcPr>
            <w:tcW w:w="2910" w:type="dxa"/>
            <w:vAlign w:val="center"/>
          </w:tcPr>
          <w:p w:rsidR="0093279B" w:rsidRPr="005F57AB" w:rsidRDefault="0093279B" w:rsidP="00225BA9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5F57AB">
              <w:rPr>
                <w:rFonts w:ascii="仿宋_GB2312" w:eastAsia="仿宋_GB2312" w:hAnsi="宋体" w:cs="Times New Roman" w:hint="eastAsia"/>
                <w:szCs w:val="21"/>
              </w:rPr>
              <w:t>医学相关专业</w:t>
            </w:r>
          </w:p>
        </w:tc>
        <w:tc>
          <w:tcPr>
            <w:tcW w:w="1299" w:type="dxa"/>
            <w:vAlign w:val="center"/>
          </w:tcPr>
          <w:p w:rsidR="0093279B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本科及以上</w:t>
            </w:r>
          </w:p>
        </w:tc>
        <w:tc>
          <w:tcPr>
            <w:tcW w:w="2222" w:type="dxa"/>
            <w:vAlign w:val="center"/>
          </w:tcPr>
          <w:p w:rsidR="0093279B" w:rsidRDefault="0093279B" w:rsidP="00225BA9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5F57AB">
              <w:rPr>
                <w:rFonts w:ascii="仿宋_GB2312" w:eastAsia="仿宋_GB2312" w:hAnsi="宋体" w:cs="Times New Roman" w:hint="eastAsia"/>
                <w:szCs w:val="21"/>
              </w:rPr>
              <w:t>耳鼻咽喉头颈外科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医技</w:t>
            </w:r>
          </w:p>
        </w:tc>
        <w:tc>
          <w:tcPr>
            <w:tcW w:w="534" w:type="dxa"/>
            <w:vAlign w:val="center"/>
          </w:tcPr>
          <w:p w:rsidR="0093279B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3199" w:type="dxa"/>
            <w:vAlign w:val="center"/>
          </w:tcPr>
          <w:p w:rsidR="0093279B" w:rsidRPr="000A42BC" w:rsidRDefault="009C2023" w:rsidP="00225BA9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从事</w:t>
            </w:r>
            <w:r w:rsidR="0093279B">
              <w:rPr>
                <w:rFonts w:ascii="仿宋_GB2312" w:eastAsia="仿宋_GB2312" w:hAnsi="宋体" w:cs="Times New Roman" w:hint="eastAsia"/>
                <w:szCs w:val="21"/>
              </w:rPr>
              <w:t>门诊功能检查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。</w:t>
            </w:r>
          </w:p>
        </w:tc>
      </w:tr>
      <w:tr w:rsidR="0093279B" w:rsidRPr="000A42BC" w:rsidTr="00F844A3">
        <w:trPr>
          <w:trHeight w:hRule="exact" w:val="397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16</w:t>
            </w:r>
          </w:p>
        </w:tc>
        <w:tc>
          <w:tcPr>
            <w:tcW w:w="2910" w:type="dxa"/>
            <w:vAlign w:val="center"/>
          </w:tcPr>
          <w:p w:rsidR="0093279B" w:rsidRPr="005F57AB" w:rsidRDefault="0093279B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5F57AB">
              <w:rPr>
                <w:rFonts w:ascii="仿宋_GB2312" w:eastAsia="仿宋_GB2312" w:hAnsi="宋体" w:cs="Times New Roman" w:hint="eastAsia"/>
                <w:szCs w:val="21"/>
              </w:rPr>
              <w:t>视光学、眼科学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本科及以上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34753B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眼科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医技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F844A3">
        <w:trPr>
          <w:trHeight w:hRule="exact" w:val="397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17</w:t>
            </w:r>
          </w:p>
        </w:tc>
        <w:tc>
          <w:tcPr>
            <w:tcW w:w="2910" w:type="dxa"/>
            <w:vAlign w:val="center"/>
          </w:tcPr>
          <w:p w:rsidR="0093279B" w:rsidRPr="005F57AB" w:rsidRDefault="0093279B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放射相关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本科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34753B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口腔科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医技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有摄影特长者优先。</w:t>
            </w:r>
          </w:p>
        </w:tc>
      </w:tr>
      <w:tr w:rsidR="0093279B" w:rsidRPr="000A42BC" w:rsidTr="00F844A3">
        <w:trPr>
          <w:trHeight w:hRule="exact" w:val="397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18</w:t>
            </w:r>
          </w:p>
        </w:tc>
        <w:tc>
          <w:tcPr>
            <w:tcW w:w="2910" w:type="dxa"/>
            <w:vAlign w:val="center"/>
          </w:tcPr>
          <w:p w:rsidR="0093279B" w:rsidRPr="000A42BC" w:rsidRDefault="0093279B" w:rsidP="003857DD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5F57AB">
              <w:rPr>
                <w:rFonts w:ascii="仿宋_GB2312" w:eastAsia="仿宋_GB2312" w:hAnsi="宋体" w:cs="Times New Roman" w:hint="eastAsia"/>
                <w:szCs w:val="21"/>
              </w:rPr>
              <w:t>康复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专业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本科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051456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保健中心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医技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D10582">
        <w:trPr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19</w:t>
            </w:r>
          </w:p>
        </w:tc>
        <w:tc>
          <w:tcPr>
            <w:tcW w:w="2910" w:type="dxa"/>
            <w:vAlign w:val="center"/>
          </w:tcPr>
          <w:p w:rsidR="0093279B" w:rsidRPr="000A42BC" w:rsidRDefault="0093279B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5F57AB">
              <w:rPr>
                <w:rFonts w:ascii="仿宋_GB2312" w:eastAsia="仿宋_GB2312" w:hAnsi="宋体" w:cs="Times New Roman" w:hint="eastAsia"/>
                <w:szCs w:val="21"/>
              </w:rPr>
              <w:t>临床检验、基础医学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硕士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2E39AE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血液肿瘤中心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医技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674962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血肿研究室，</w:t>
            </w:r>
            <w:r w:rsidRPr="005F57AB">
              <w:rPr>
                <w:rFonts w:ascii="仿宋_GB2312" w:eastAsia="仿宋_GB2312" w:hAnsi="宋体" w:cs="Times New Roman" w:hint="eastAsia"/>
                <w:szCs w:val="21"/>
              </w:rPr>
              <w:t>具有血液病或肿瘤研究经历优先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。</w:t>
            </w:r>
          </w:p>
        </w:tc>
      </w:tr>
      <w:tr w:rsidR="0093279B" w:rsidRPr="000A42BC" w:rsidTr="00D10582">
        <w:trPr>
          <w:trHeight w:hRule="exact" w:val="397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20</w:t>
            </w:r>
          </w:p>
        </w:tc>
        <w:tc>
          <w:tcPr>
            <w:tcW w:w="2910" w:type="dxa"/>
            <w:vAlign w:val="center"/>
          </w:tcPr>
          <w:p w:rsidR="0093279B" w:rsidRPr="00CE058E" w:rsidRDefault="0093279B" w:rsidP="009E0DC6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5F57AB">
              <w:rPr>
                <w:rFonts w:ascii="仿宋_GB2312" w:eastAsia="仿宋_GB2312" w:hAnsi="宋体" w:cs="Times New Roman" w:hint="eastAsia"/>
                <w:szCs w:val="21"/>
              </w:rPr>
              <w:t>基础医学、生物学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相关专业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硕士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9E0DC6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病理科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医技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9E0DC6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D10582">
        <w:trPr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2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2910" w:type="dxa"/>
            <w:vAlign w:val="center"/>
          </w:tcPr>
          <w:p w:rsidR="0093279B" w:rsidRPr="000A42BC" w:rsidRDefault="0093279B" w:rsidP="004A5D2F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5F57AB">
              <w:rPr>
                <w:rFonts w:ascii="仿宋_GB2312" w:eastAsia="仿宋_GB2312" w:hAnsi="宋体" w:cs="Times New Roman" w:hint="eastAsia"/>
                <w:szCs w:val="21"/>
              </w:rPr>
              <w:t>统计（卫生统计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、</w:t>
            </w:r>
            <w:r w:rsidRPr="005F57AB">
              <w:rPr>
                <w:rFonts w:ascii="仿宋_GB2312" w:eastAsia="仿宋_GB2312" w:hAnsi="宋体" w:cs="Times New Roman" w:hint="eastAsia"/>
                <w:szCs w:val="21"/>
              </w:rPr>
              <w:t>医疗统计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、</w:t>
            </w:r>
            <w:r w:rsidRPr="005F57AB">
              <w:rPr>
                <w:rFonts w:ascii="仿宋_GB2312" w:eastAsia="仿宋_GB2312" w:hAnsi="宋体" w:cs="Times New Roman" w:hint="eastAsia"/>
                <w:szCs w:val="21"/>
              </w:rPr>
              <w:t>流行病学与预防医学专业）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本科及以上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FA6B1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病案科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医技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FA6B1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B14BDF">
        <w:trPr>
          <w:trHeight w:hRule="exact" w:val="454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22</w:t>
            </w:r>
          </w:p>
        </w:tc>
        <w:tc>
          <w:tcPr>
            <w:tcW w:w="2910" w:type="dxa"/>
            <w:vAlign w:val="center"/>
          </w:tcPr>
          <w:p w:rsidR="0093279B" w:rsidRPr="000A42BC" w:rsidRDefault="0093279B" w:rsidP="00B55E2C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5F57AB">
              <w:rPr>
                <w:rFonts w:ascii="仿宋_GB2312" w:eastAsia="仿宋_GB2312" w:hAnsi="宋体" w:cs="Times New Roman" w:hint="eastAsia"/>
                <w:szCs w:val="21"/>
              </w:rPr>
              <w:t>临床药理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博士</w:t>
            </w:r>
          </w:p>
        </w:tc>
        <w:tc>
          <w:tcPr>
            <w:tcW w:w="2222" w:type="dxa"/>
            <w:vAlign w:val="center"/>
          </w:tcPr>
          <w:p w:rsidR="0093279B" w:rsidRPr="000A42BC" w:rsidRDefault="000C75F6" w:rsidP="00B55E2C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药学部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医技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B55E2C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B14BDF">
        <w:trPr>
          <w:trHeight w:hRule="exact" w:val="454"/>
          <w:jc w:val="center"/>
        </w:trPr>
        <w:tc>
          <w:tcPr>
            <w:tcW w:w="427" w:type="dxa"/>
            <w:vMerge w:val="restart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23</w:t>
            </w:r>
          </w:p>
        </w:tc>
        <w:tc>
          <w:tcPr>
            <w:tcW w:w="2910" w:type="dxa"/>
            <w:vMerge w:val="restart"/>
            <w:vAlign w:val="center"/>
          </w:tcPr>
          <w:p w:rsidR="0093279B" w:rsidRPr="000A42BC" w:rsidRDefault="0093279B" w:rsidP="00FA6B1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护理学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硕士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FA6B1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护理部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护理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3</w:t>
            </w:r>
          </w:p>
        </w:tc>
        <w:tc>
          <w:tcPr>
            <w:tcW w:w="3199" w:type="dxa"/>
            <w:vMerge w:val="restart"/>
            <w:vAlign w:val="center"/>
          </w:tcPr>
          <w:p w:rsidR="0093279B" w:rsidRPr="000A42BC" w:rsidRDefault="0093279B" w:rsidP="00FA6B15">
            <w:pPr>
              <w:spacing w:line="30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B14BDF">
        <w:trPr>
          <w:trHeight w:hRule="exact" w:val="454"/>
          <w:jc w:val="center"/>
        </w:trPr>
        <w:tc>
          <w:tcPr>
            <w:tcW w:w="427" w:type="dxa"/>
            <w:vMerge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10" w:type="dxa"/>
            <w:vMerge/>
            <w:vAlign w:val="center"/>
          </w:tcPr>
          <w:p w:rsidR="0093279B" w:rsidRPr="000A42BC" w:rsidRDefault="0093279B" w:rsidP="00FA6B1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本科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FA6B1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护理部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护理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3199" w:type="dxa"/>
            <w:vMerge/>
            <w:vAlign w:val="center"/>
          </w:tcPr>
          <w:p w:rsidR="0093279B" w:rsidRPr="000A42BC" w:rsidRDefault="0093279B" w:rsidP="00FA6B1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B14BDF">
        <w:trPr>
          <w:trHeight w:hRule="exact" w:val="454"/>
          <w:jc w:val="center"/>
        </w:trPr>
        <w:tc>
          <w:tcPr>
            <w:tcW w:w="427" w:type="dxa"/>
            <w:vMerge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10" w:type="dxa"/>
            <w:vMerge/>
            <w:vAlign w:val="center"/>
          </w:tcPr>
          <w:p w:rsidR="0093279B" w:rsidRPr="000A42BC" w:rsidRDefault="0093279B" w:rsidP="00FA6B1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专科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FA6B1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护理部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护理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38</w:t>
            </w:r>
          </w:p>
        </w:tc>
        <w:tc>
          <w:tcPr>
            <w:tcW w:w="3199" w:type="dxa"/>
            <w:vMerge/>
            <w:vAlign w:val="center"/>
          </w:tcPr>
          <w:p w:rsidR="0093279B" w:rsidRPr="000A42BC" w:rsidRDefault="0093279B" w:rsidP="00FA6B1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D10582">
        <w:trPr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2910" w:type="dxa"/>
            <w:vAlign w:val="center"/>
          </w:tcPr>
          <w:p w:rsidR="0093279B" w:rsidRPr="000A42BC" w:rsidRDefault="0093279B" w:rsidP="00E2446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b/>
                <w:szCs w:val="21"/>
              </w:rPr>
              <w:t>所学专业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b/>
                <w:szCs w:val="21"/>
              </w:rPr>
              <w:t>学历要求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E2446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b/>
                <w:szCs w:val="21"/>
              </w:rPr>
              <w:t>需求科室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b/>
                <w:szCs w:val="21"/>
              </w:rPr>
              <w:t>岗位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b/>
                <w:szCs w:val="21"/>
              </w:rPr>
              <w:t>人数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E2446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b/>
                <w:szCs w:val="21"/>
              </w:rPr>
              <w:t>备注</w:t>
            </w:r>
          </w:p>
        </w:tc>
      </w:tr>
      <w:tr w:rsidR="0093279B" w:rsidRPr="000A42BC" w:rsidTr="00900218">
        <w:trPr>
          <w:trHeight w:hRule="exact" w:val="680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24</w:t>
            </w:r>
          </w:p>
        </w:tc>
        <w:tc>
          <w:tcPr>
            <w:tcW w:w="2910" w:type="dxa"/>
            <w:vAlign w:val="center"/>
          </w:tcPr>
          <w:p w:rsidR="0093279B" w:rsidRPr="000A42BC" w:rsidRDefault="0093279B" w:rsidP="00FA6B1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流行病与卫生统计学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硕士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FA6B1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中医科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卫</w:t>
            </w:r>
            <w:r w:rsidR="00EA326B"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生科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研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FA6B1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900218">
        <w:trPr>
          <w:trHeight w:hRule="exact" w:val="680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25</w:t>
            </w:r>
          </w:p>
        </w:tc>
        <w:tc>
          <w:tcPr>
            <w:tcW w:w="2910" w:type="dxa"/>
            <w:vAlign w:val="center"/>
          </w:tcPr>
          <w:p w:rsidR="0093279B" w:rsidRPr="000A42BC" w:rsidRDefault="0093279B" w:rsidP="00580E04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口腔临床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及</w:t>
            </w: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基础研究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博士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FA6B1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口腔科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卫</w:t>
            </w:r>
            <w:r w:rsidR="00EA326B"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生科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研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FA6B1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900218">
        <w:trPr>
          <w:trHeight w:hRule="exact" w:val="680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26</w:t>
            </w:r>
          </w:p>
        </w:tc>
        <w:tc>
          <w:tcPr>
            <w:tcW w:w="2910" w:type="dxa"/>
            <w:vAlign w:val="center"/>
          </w:tcPr>
          <w:p w:rsidR="0093279B" w:rsidRPr="000A42BC" w:rsidRDefault="0093279B" w:rsidP="00FA6B15">
            <w:pPr>
              <w:spacing w:line="320" w:lineRule="exact"/>
              <w:jc w:val="left"/>
              <w:rPr>
                <w:rFonts w:ascii="仿宋_GB2312" w:eastAsia="仿宋_GB2312" w:hAnsi="宋体" w:cs="Times New Roman"/>
                <w:b/>
                <w:szCs w:val="21"/>
              </w:rPr>
            </w:pP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儿童呼吸感染、临床医学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博士</w:t>
            </w:r>
          </w:p>
        </w:tc>
        <w:tc>
          <w:tcPr>
            <w:tcW w:w="2222" w:type="dxa"/>
            <w:vAlign w:val="center"/>
          </w:tcPr>
          <w:p w:rsidR="0093279B" w:rsidRPr="00A11B50" w:rsidRDefault="0093279B" w:rsidP="00FA6B1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儿研所</w:t>
            </w:r>
            <w:r w:rsidR="00BC737F" w:rsidRPr="00BC737F">
              <w:rPr>
                <w:rFonts w:ascii="仿宋_GB2312" w:eastAsia="仿宋_GB2312" w:hAnsi="宋体" w:cs="Times New Roman" w:hint="eastAsia"/>
                <w:szCs w:val="21"/>
              </w:rPr>
              <w:t>呼吸感染疾病研究室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卫</w:t>
            </w:r>
            <w:r w:rsidR="00EA326B"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生科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研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FA6B1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900218">
        <w:trPr>
          <w:trHeight w:hRule="exact" w:val="680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27</w:t>
            </w:r>
          </w:p>
        </w:tc>
        <w:tc>
          <w:tcPr>
            <w:tcW w:w="2910" w:type="dxa"/>
            <w:vAlign w:val="center"/>
          </w:tcPr>
          <w:p w:rsidR="0093279B" w:rsidRPr="000A42BC" w:rsidRDefault="0093279B" w:rsidP="00FA6B1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654333">
              <w:rPr>
                <w:rFonts w:ascii="仿宋_GB2312" w:eastAsia="仿宋_GB2312" w:hAnsi="宋体" w:cs="Times New Roman" w:hint="eastAsia"/>
                <w:szCs w:val="21"/>
              </w:rPr>
              <w:t>免疫学、遗传学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博士</w:t>
            </w:r>
          </w:p>
        </w:tc>
        <w:tc>
          <w:tcPr>
            <w:tcW w:w="2222" w:type="dxa"/>
            <w:vAlign w:val="center"/>
          </w:tcPr>
          <w:p w:rsidR="0093279B" w:rsidRPr="00A11B50" w:rsidRDefault="0093279B" w:rsidP="00F474EA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儿研所免疫研究室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卫</w:t>
            </w:r>
            <w:r w:rsidR="00EA326B"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生科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研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FA6B1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C439F4" w:rsidTr="00D10582">
        <w:trPr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28</w:t>
            </w:r>
          </w:p>
        </w:tc>
        <w:tc>
          <w:tcPr>
            <w:tcW w:w="2910" w:type="dxa"/>
            <w:vAlign w:val="center"/>
          </w:tcPr>
          <w:p w:rsidR="0093279B" w:rsidRPr="000A42BC" w:rsidRDefault="0093279B" w:rsidP="00EB7B0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654333">
              <w:rPr>
                <w:rFonts w:ascii="仿宋_GB2312" w:eastAsia="仿宋_GB2312" w:hAnsi="宋体" w:cs="Times New Roman" w:hint="eastAsia"/>
                <w:szCs w:val="21"/>
              </w:rPr>
              <w:t>生物信息学、计算机专业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博士</w:t>
            </w:r>
          </w:p>
        </w:tc>
        <w:tc>
          <w:tcPr>
            <w:tcW w:w="2222" w:type="dxa"/>
            <w:vAlign w:val="center"/>
          </w:tcPr>
          <w:p w:rsidR="0093279B" w:rsidRPr="00A11B50" w:rsidRDefault="0093279B" w:rsidP="00F474EA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儿研所医学遗传中心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卫</w:t>
            </w:r>
            <w:r w:rsidR="00EA326B"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生科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研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EB7B0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654333">
              <w:rPr>
                <w:rFonts w:ascii="仿宋_GB2312" w:eastAsia="仿宋_GB2312" w:hAnsi="宋体" w:cs="Times New Roman" w:hint="eastAsia"/>
                <w:szCs w:val="21"/>
              </w:rPr>
              <w:t>1．掌握普通生物学、分子生物学、遗传学等基本知识；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    </w:t>
            </w:r>
            <w:r w:rsidRPr="00654333">
              <w:rPr>
                <w:rFonts w:ascii="仿宋_GB2312" w:eastAsia="仿宋_GB2312" w:hAnsi="宋体" w:cs="Times New Roman" w:hint="eastAsia"/>
                <w:szCs w:val="21"/>
              </w:rPr>
              <w:t>2．掌握计算机科学与技术基本知识和编程技能；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          </w:t>
            </w:r>
            <w:r w:rsidRPr="00654333">
              <w:rPr>
                <w:rFonts w:ascii="仿宋_GB2312" w:eastAsia="仿宋_GB2312" w:hAnsi="宋体" w:cs="Times New Roman" w:hint="eastAsia"/>
                <w:szCs w:val="21"/>
              </w:rPr>
              <w:t>3. 优先考虑具有生物芯片、高通量测序数据的分析经验者。</w:t>
            </w:r>
          </w:p>
        </w:tc>
      </w:tr>
      <w:tr w:rsidR="0093279B" w:rsidRPr="00C439F4" w:rsidTr="00D10582">
        <w:trPr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29</w:t>
            </w:r>
          </w:p>
        </w:tc>
        <w:tc>
          <w:tcPr>
            <w:tcW w:w="2910" w:type="dxa"/>
            <w:vAlign w:val="center"/>
          </w:tcPr>
          <w:p w:rsidR="0093279B" w:rsidRPr="00654333" w:rsidRDefault="0093279B" w:rsidP="00EB7B0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C439F4">
              <w:rPr>
                <w:rFonts w:ascii="仿宋_GB2312" w:eastAsia="仿宋_GB2312" w:hAnsi="宋体" w:cs="Times New Roman" w:hint="eastAsia"/>
                <w:szCs w:val="21"/>
              </w:rPr>
              <w:t>遗传学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博士</w:t>
            </w:r>
          </w:p>
        </w:tc>
        <w:tc>
          <w:tcPr>
            <w:tcW w:w="2222" w:type="dxa"/>
            <w:vAlign w:val="center"/>
          </w:tcPr>
          <w:p w:rsidR="0093279B" w:rsidRPr="00A11B50" w:rsidRDefault="0093279B" w:rsidP="00F474EA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儿研所医学遗传中心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卫</w:t>
            </w:r>
            <w:r w:rsidR="00EA326B"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生科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研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199" w:type="dxa"/>
            <w:vAlign w:val="center"/>
          </w:tcPr>
          <w:p w:rsidR="0093279B" w:rsidRPr="00654333" w:rsidRDefault="0093279B" w:rsidP="00D13D96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C439F4">
              <w:rPr>
                <w:rFonts w:ascii="仿宋_GB2312" w:eastAsia="仿宋_GB2312" w:hAnsi="宋体" w:cs="Times New Roman" w:hint="eastAsia"/>
                <w:szCs w:val="21"/>
              </w:rPr>
              <w:t>1、扎实掌握医学遗传学理论知识和基本技术；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      </w:t>
            </w:r>
            <w:r w:rsidRPr="00C439F4"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</w:t>
            </w:r>
            <w:r w:rsidRPr="00C439F4">
              <w:rPr>
                <w:rFonts w:ascii="仿宋_GB2312" w:eastAsia="仿宋_GB2312" w:hAnsi="宋体" w:cs="Times New Roman" w:hint="eastAsia"/>
                <w:szCs w:val="21"/>
              </w:rPr>
              <w:t>2、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熟悉掌握</w:t>
            </w:r>
            <w:r w:rsidRPr="00C439F4">
              <w:rPr>
                <w:rFonts w:ascii="仿宋_GB2312" w:eastAsia="仿宋_GB2312" w:hAnsi="宋体" w:cs="Times New Roman" w:hint="eastAsia"/>
                <w:szCs w:val="21"/>
              </w:rPr>
              <w:t>二代测序、CNV芯片平台的操作及数据分析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。</w:t>
            </w:r>
          </w:p>
        </w:tc>
      </w:tr>
      <w:tr w:rsidR="0093279B" w:rsidRPr="000A42BC" w:rsidTr="00D10582">
        <w:trPr>
          <w:trHeight w:hRule="exact" w:val="680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30</w:t>
            </w:r>
          </w:p>
        </w:tc>
        <w:tc>
          <w:tcPr>
            <w:tcW w:w="2910" w:type="dxa"/>
            <w:vAlign w:val="center"/>
          </w:tcPr>
          <w:p w:rsidR="0093279B" w:rsidRDefault="0093279B" w:rsidP="002B7F00">
            <w:pPr>
              <w:spacing w:line="30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654333">
              <w:rPr>
                <w:rFonts w:ascii="仿宋_GB2312" w:eastAsia="仿宋_GB2312" w:hAnsi="宋体" w:cs="Times New Roman" w:hint="eastAsia"/>
                <w:szCs w:val="21"/>
              </w:rPr>
              <w:t>分子生物学、表观遗传学、</w:t>
            </w:r>
          </w:p>
          <w:p w:rsidR="0093279B" w:rsidRPr="000A42BC" w:rsidRDefault="0093279B" w:rsidP="002B7F00">
            <w:pPr>
              <w:spacing w:line="30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654333">
              <w:rPr>
                <w:rFonts w:ascii="仿宋_GB2312" w:eastAsia="仿宋_GB2312" w:hAnsi="宋体" w:cs="Times New Roman" w:hint="eastAsia"/>
                <w:szCs w:val="21"/>
              </w:rPr>
              <w:t>营养学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博士</w:t>
            </w:r>
          </w:p>
        </w:tc>
        <w:tc>
          <w:tcPr>
            <w:tcW w:w="2222" w:type="dxa"/>
            <w:vAlign w:val="center"/>
          </w:tcPr>
          <w:p w:rsidR="0093279B" w:rsidRPr="00A11B50" w:rsidRDefault="0093279B" w:rsidP="002B7F00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儿研所营养研究室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卫</w:t>
            </w:r>
            <w:r w:rsidR="00EA326B"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生科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研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2B7F00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D10582">
        <w:trPr>
          <w:trHeight w:hRule="exact" w:val="680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31</w:t>
            </w:r>
          </w:p>
        </w:tc>
        <w:tc>
          <w:tcPr>
            <w:tcW w:w="2910" w:type="dxa"/>
            <w:vAlign w:val="center"/>
          </w:tcPr>
          <w:p w:rsidR="0093279B" w:rsidRPr="000A42BC" w:rsidRDefault="0093279B" w:rsidP="002B7F00">
            <w:pPr>
              <w:spacing w:line="30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654333">
              <w:rPr>
                <w:rFonts w:ascii="仿宋_GB2312" w:eastAsia="仿宋_GB2312" w:hAnsi="宋体" w:cs="Times New Roman" w:hint="eastAsia"/>
                <w:szCs w:val="21"/>
              </w:rPr>
              <w:t>病毒学、微生物与免疫学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博士</w:t>
            </w:r>
          </w:p>
        </w:tc>
        <w:tc>
          <w:tcPr>
            <w:tcW w:w="2222" w:type="dxa"/>
            <w:vAlign w:val="center"/>
          </w:tcPr>
          <w:p w:rsidR="0093279B" w:rsidRPr="00A11B50" w:rsidRDefault="0093279B" w:rsidP="005B1B95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儿研所病毒研究室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卫</w:t>
            </w:r>
            <w:r w:rsidR="00EA326B"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生科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研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2B7F00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D10582">
        <w:trPr>
          <w:trHeight w:hRule="exact" w:val="680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32</w:t>
            </w:r>
          </w:p>
        </w:tc>
        <w:tc>
          <w:tcPr>
            <w:tcW w:w="2910" w:type="dxa"/>
            <w:vAlign w:val="center"/>
          </w:tcPr>
          <w:p w:rsidR="0093279B" w:rsidRDefault="0093279B" w:rsidP="002B7F00">
            <w:pPr>
              <w:spacing w:line="30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654333">
              <w:rPr>
                <w:rFonts w:ascii="仿宋_GB2312" w:eastAsia="仿宋_GB2312" w:hAnsi="宋体" w:cs="Times New Roman" w:hint="eastAsia"/>
                <w:szCs w:val="21"/>
              </w:rPr>
              <w:t>生物化学与分子生物学、</w:t>
            </w:r>
          </w:p>
          <w:p w:rsidR="0093279B" w:rsidRPr="000A42BC" w:rsidRDefault="0093279B" w:rsidP="002B7F00">
            <w:pPr>
              <w:spacing w:line="30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654333">
              <w:rPr>
                <w:rFonts w:ascii="仿宋_GB2312" w:eastAsia="仿宋_GB2312" w:hAnsi="宋体" w:cs="Times New Roman" w:hint="eastAsia"/>
                <w:szCs w:val="21"/>
              </w:rPr>
              <w:t>细胞生物学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博士</w:t>
            </w:r>
          </w:p>
        </w:tc>
        <w:tc>
          <w:tcPr>
            <w:tcW w:w="2222" w:type="dxa"/>
            <w:vAlign w:val="center"/>
          </w:tcPr>
          <w:p w:rsidR="0093279B" w:rsidRPr="00A11B50" w:rsidRDefault="0093279B" w:rsidP="00BC737F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儿研所耳鼻咽喉头颈外科</w:t>
            </w:r>
            <w:r w:rsidR="00BC737F">
              <w:rPr>
                <w:rFonts w:ascii="仿宋_GB2312" w:eastAsia="仿宋_GB2312" w:hAnsi="宋体" w:cs="Times New Roman" w:hint="eastAsia"/>
                <w:szCs w:val="21"/>
              </w:rPr>
              <w:t>重点实验室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卫</w:t>
            </w:r>
            <w:r w:rsidR="00EA326B"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生科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研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2B7F00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D10582">
        <w:trPr>
          <w:trHeight w:hRule="exact" w:val="680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33</w:t>
            </w:r>
          </w:p>
        </w:tc>
        <w:tc>
          <w:tcPr>
            <w:tcW w:w="2910" w:type="dxa"/>
            <w:vAlign w:val="center"/>
          </w:tcPr>
          <w:p w:rsidR="0093279B" w:rsidRPr="000A42BC" w:rsidRDefault="0093279B" w:rsidP="002B7F00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654333">
              <w:rPr>
                <w:rFonts w:ascii="仿宋_GB2312" w:eastAsia="仿宋_GB2312" w:hAnsi="宋体" w:cs="Times New Roman" w:hint="eastAsia"/>
                <w:szCs w:val="21"/>
              </w:rPr>
              <w:t>微生物学、细菌学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博士</w:t>
            </w:r>
          </w:p>
        </w:tc>
        <w:tc>
          <w:tcPr>
            <w:tcW w:w="2222" w:type="dxa"/>
            <w:vAlign w:val="center"/>
          </w:tcPr>
          <w:p w:rsidR="0093279B" w:rsidRPr="00DE6D7E" w:rsidRDefault="0093279B" w:rsidP="002B7F00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  <w:highlight w:val="yellow"/>
              </w:rPr>
            </w:pP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儿研所微生物研究室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卫</w:t>
            </w:r>
            <w:r w:rsidR="00EA326B"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生科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研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2B7F00">
            <w:pPr>
              <w:spacing w:line="30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熟悉基因组学、微生态学研究者优先。</w:t>
            </w:r>
          </w:p>
        </w:tc>
      </w:tr>
      <w:tr w:rsidR="0093279B" w:rsidRPr="000A42BC" w:rsidTr="00D10582">
        <w:trPr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34</w:t>
            </w:r>
          </w:p>
        </w:tc>
        <w:tc>
          <w:tcPr>
            <w:tcW w:w="2910" w:type="dxa"/>
            <w:vAlign w:val="center"/>
          </w:tcPr>
          <w:p w:rsidR="0093279B" w:rsidRDefault="0093279B" w:rsidP="002B7F00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社会医学与卫生事业管理、</w:t>
            </w:r>
          </w:p>
          <w:p w:rsidR="0093279B" w:rsidRDefault="0093279B" w:rsidP="002B7F00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流行病与卫生统计学、</w:t>
            </w:r>
          </w:p>
          <w:p w:rsidR="0093279B" w:rsidRPr="000A42BC" w:rsidRDefault="0093279B" w:rsidP="002B7F00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医学伦理、财务管理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硕士及以上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2B7F00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科研处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行政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50361D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有三级甲等医院科研处实习经历者优先</w:t>
            </w:r>
            <w:r w:rsidR="0050361D">
              <w:rPr>
                <w:rFonts w:ascii="仿宋_GB2312" w:eastAsia="仿宋_GB2312" w:hAnsi="宋体" w:cs="Times New Roman" w:hint="eastAsia"/>
                <w:szCs w:val="21"/>
              </w:rPr>
              <w:t>；</w:t>
            </w: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财务管理专业者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有</w:t>
            </w: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具备财务处实习经历者优先。</w:t>
            </w:r>
          </w:p>
        </w:tc>
      </w:tr>
      <w:tr w:rsidR="0093279B" w:rsidRPr="000A42BC" w:rsidTr="00D10582">
        <w:trPr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35</w:t>
            </w:r>
          </w:p>
        </w:tc>
        <w:tc>
          <w:tcPr>
            <w:tcW w:w="2910" w:type="dxa"/>
            <w:vAlign w:val="center"/>
          </w:tcPr>
          <w:p w:rsidR="0093279B" w:rsidRPr="000A42BC" w:rsidRDefault="0093279B" w:rsidP="002B7F00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医学英语、公共卫生管理、</w:t>
            </w:r>
            <w:r w:rsidR="009C2023"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对外关系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硕士及以上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2B7F00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国际交流合作处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行政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2B7F00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专业英语八级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，</w:t>
            </w: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英语日常交流、有医学、法律、财务背景者优先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。</w:t>
            </w:r>
          </w:p>
        </w:tc>
      </w:tr>
      <w:tr w:rsidR="0093279B" w:rsidRPr="000A42BC" w:rsidTr="00D10582">
        <w:trPr>
          <w:trHeight w:val="454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36</w:t>
            </w:r>
          </w:p>
        </w:tc>
        <w:tc>
          <w:tcPr>
            <w:tcW w:w="2910" w:type="dxa"/>
            <w:vAlign w:val="center"/>
          </w:tcPr>
          <w:p w:rsidR="0093279B" w:rsidRPr="000A42BC" w:rsidRDefault="0093279B" w:rsidP="002B7F00">
            <w:pPr>
              <w:spacing w:line="32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会计、财务管理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硕士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2B7F00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财务处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行政</w:t>
            </w:r>
          </w:p>
        </w:tc>
        <w:tc>
          <w:tcPr>
            <w:tcW w:w="534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2B7F00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0A42BC" w:rsidTr="00D10582">
        <w:trPr>
          <w:trHeight w:hRule="exact" w:val="680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37</w:t>
            </w:r>
          </w:p>
        </w:tc>
        <w:tc>
          <w:tcPr>
            <w:tcW w:w="2910" w:type="dxa"/>
            <w:vAlign w:val="center"/>
          </w:tcPr>
          <w:p w:rsidR="0093279B" w:rsidRPr="00A11B50" w:rsidRDefault="0093279B" w:rsidP="00D60EA7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公共卫生管理</w:t>
            </w: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、医疗保险专业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本科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D60EA7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医保办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行政</w:t>
            </w:r>
          </w:p>
        </w:tc>
        <w:tc>
          <w:tcPr>
            <w:tcW w:w="534" w:type="dxa"/>
            <w:vAlign w:val="center"/>
          </w:tcPr>
          <w:p w:rsidR="0093279B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3199" w:type="dxa"/>
            <w:vAlign w:val="center"/>
          </w:tcPr>
          <w:p w:rsidR="0093279B" w:rsidRPr="000A42BC" w:rsidRDefault="0093279B" w:rsidP="002B7F00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93279B" w:rsidRPr="002E39AE" w:rsidTr="00D10582">
        <w:trPr>
          <w:trHeight w:hRule="exact" w:val="680"/>
          <w:jc w:val="center"/>
        </w:trPr>
        <w:tc>
          <w:tcPr>
            <w:tcW w:w="427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38</w:t>
            </w:r>
          </w:p>
        </w:tc>
        <w:tc>
          <w:tcPr>
            <w:tcW w:w="2910" w:type="dxa"/>
            <w:vAlign w:val="center"/>
          </w:tcPr>
          <w:p w:rsidR="0093279B" w:rsidRDefault="0093279B" w:rsidP="00294B79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警卫、治安、消防、弱电、</w:t>
            </w:r>
          </w:p>
          <w:p w:rsidR="0093279B" w:rsidRPr="000A42BC" w:rsidRDefault="0093279B" w:rsidP="00294B79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A11B50">
              <w:rPr>
                <w:rFonts w:ascii="仿宋_GB2312" w:eastAsia="仿宋_GB2312" w:hAnsi="宋体" w:cs="Times New Roman" w:hint="eastAsia"/>
                <w:szCs w:val="21"/>
              </w:rPr>
              <w:t>文秘</w:t>
            </w:r>
          </w:p>
        </w:tc>
        <w:tc>
          <w:tcPr>
            <w:tcW w:w="1299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本科</w:t>
            </w:r>
          </w:p>
        </w:tc>
        <w:tc>
          <w:tcPr>
            <w:tcW w:w="2222" w:type="dxa"/>
            <w:vAlign w:val="center"/>
          </w:tcPr>
          <w:p w:rsidR="0093279B" w:rsidRPr="000A42BC" w:rsidRDefault="0093279B" w:rsidP="002B7F00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保卫处</w:t>
            </w:r>
          </w:p>
        </w:tc>
        <w:tc>
          <w:tcPr>
            <w:tcW w:w="768" w:type="dxa"/>
            <w:vAlign w:val="center"/>
          </w:tcPr>
          <w:p w:rsidR="0093279B" w:rsidRPr="000A42BC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0A42BC">
              <w:rPr>
                <w:rFonts w:ascii="仿宋_GB2312" w:eastAsia="仿宋_GB2312" w:hAnsi="宋体" w:cs="Times New Roman" w:hint="eastAsia"/>
                <w:szCs w:val="21"/>
              </w:rPr>
              <w:t>行政</w:t>
            </w:r>
          </w:p>
        </w:tc>
        <w:tc>
          <w:tcPr>
            <w:tcW w:w="534" w:type="dxa"/>
            <w:vAlign w:val="center"/>
          </w:tcPr>
          <w:p w:rsidR="0093279B" w:rsidRPr="00E15B32" w:rsidRDefault="0093279B" w:rsidP="0093279B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Times New Roman" w:hint="eastAsia"/>
                <w:szCs w:val="21"/>
              </w:rPr>
              <w:t>3</w:t>
            </w:r>
          </w:p>
        </w:tc>
        <w:tc>
          <w:tcPr>
            <w:tcW w:w="3199" w:type="dxa"/>
            <w:vAlign w:val="center"/>
          </w:tcPr>
          <w:p w:rsidR="0093279B" w:rsidRPr="00E15B32" w:rsidRDefault="0093279B" w:rsidP="002B7F00">
            <w:pPr>
              <w:spacing w:line="32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</w:tbl>
    <w:p w:rsidR="00A33816" w:rsidRPr="00B67DA2" w:rsidRDefault="00A33816" w:rsidP="00246249">
      <w:pPr>
        <w:spacing w:line="480" w:lineRule="exact"/>
        <w:ind w:leftChars="-202" w:left="-424"/>
        <w:rPr>
          <w:b/>
        </w:rPr>
      </w:pPr>
      <w:r w:rsidRPr="00B67DA2">
        <w:rPr>
          <w:rFonts w:hint="eastAsia"/>
          <w:b/>
        </w:rPr>
        <w:t>备注：</w:t>
      </w:r>
      <w:r w:rsidR="00903ADF">
        <w:rPr>
          <w:rFonts w:hint="eastAsia"/>
          <w:b/>
        </w:rPr>
        <w:t>医师岗位</w:t>
      </w:r>
      <w:r w:rsidR="00903ADF" w:rsidRPr="00903ADF">
        <w:rPr>
          <w:rFonts w:hint="eastAsia"/>
          <w:b/>
        </w:rPr>
        <w:t>取得医师执业资格者优先</w:t>
      </w:r>
      <w:r w:rsidR="00903ADF">
        <w:rPr>
          <w:rFonts w:hint="eastAsia"/>
          <w:b/>
        </w:rPr>
        <w:t>。护理</w:t>
      </w:r>
      <w:r w:rsidR="00F474EA">
        <w:rPr>
          <w:rFonts w:hint="eastAsia"/>
          <w:b/>
        </w:rPr>
        <w:t>岗位</w:t>
      </w:r>
      <w:r w:rsidR="00903ADF" w:rsidRPr="00903ADF">
        <w:rPr>
          <w:rFonts w:hint="eastAsia"/>
          <w:b/>
        </w:rPr>
        <w:t>取得护士</w:t>
      </w:r>
      <w:r w:rsidR="00F474EA" w:rsidRPr="00903ADF">
        <w:rPr>
          <w:rFonts w:hint="eastAsia"/>
          <w:b/>
        </w:rPr>
        <w:t>执业</w:t>
      </w:r>
      <w:r w:rsidR="00903ADF" w:rsidRPr="00903ADF">
        <w:rPr>
          <w:rFonts w:hint="eastAsia"/>
          <w:b/>
        </w:rPr>
        <w:t>资格者优先</w:t>
      </w:r>
      <w:r w:rsidR="00903ADF">
        <w:rPr>
          <w:rFonts w:hint="eastAsia"/>
          <w:b/>
        </w:rPr>
        <w:t>。</w:t>
      </w:r>
    </w:p>
    <w:p w:rsidR="00A33816" w:rsidRDefault="00A33816" w:rsidP="00900218">
      <w:pPr>
        <w:spacing w:line="400" w:lineRule="exact"/>
        <w:ind w:leftChars="-202" w:hangingChars="201" w:hanging="424"/>
      </w:pPr>
      <w:r w:rsidRPr="00FF14C0">
        <w:rPr>
          <w:rFonts w:hint="eastAsia"/>
          <w:b/>
        </w:rPr>
        <w:t>内科系统需求科室：</w:t>
      </w:r>
      <w:r>
        <w:rPr>
          <w:rFonts w:hint="eastAsia"/>
        </w:rPr>
        <w:t>感染内科、内分泌遗传代谢科、呼吸科、呼吸二科、过敏反应科、消化科、</w:t>
      </w:r>
    </w:p>
    <w:p w:rsidR="00A77BD7" w:rsidRDefault="00A33816" w:rsidP="00900218">
      <w:pPr>
        <w:spacing w:line="400" w:lineRule="exact"/>
        <w:ind w:leftChars="698" w:left="1466"/>
      </w:pPr>
      <w:r>
        <w:rPr>
          <w:rFonts w:hint="eastAsia"/>
        </w:rPr>
        <w:t>风湿免疫科、肾病科、中医科、神经内科、康复科、血液肿瘤中心、</w:t>
      </w:r>
    </w:p>
    <w:p w:rsidR="00A33816" w:rsidRDefault="00F93E2D" w:rsidP="00900218">
      <w:pPr>
        <w:spacing w:line="400" w:lineRule="exact"/>
        <w:ind w:leftChars="698" w:left="1466"/>
      </w:pPr>
      <w:r>
        <w:rPr>
          <w:rFonts w:hint="eastAsia"/>
        </w:rPr>
        <w:t>重症医学科、新生儿中心</w:t>
      </w:r>
      <w:r w:rsidR="004132B5">
        <w:t xml:space="preserve"> </w:t>
      </w:r>
    </w:p>
    <w:p w:rsidR="00F93E2D" w:rsidRDefault="00A33816" w:rsidP="00900218">
      <w:pPr>
        <w:spacing w:line="400" w:lineRule="exact"/>
        <w:ind w:leftChars="-202" w:left="-422" w:hanging="2"/>
      </w:pPr>
      <w:r w:rsidRPr="00FF14C0">
        <w:rPr>
          <w:rFonts w:hint="eastAsia"/>
          <w:b/>
        </w:rPr>
        <w:t>外科系统需求科室：</w:t>
      </w:r>
      <w:r w:rsidR="00900218">
        <w:rPr>
          <w:rFonts w:hint="eastAsia"/>
        </w:rPr>
        <w:t>普外科</w:t>
      </w:r>
      <w:r>
        <w:rPr>
          <w:rFonts w:hint="eastAsia"/>
        </w:rPr>
        <w:t>、</w:t>
      </w:r>
      <w:r w:rsidR="00F93E2D">
        <w:rPr>
          <w:rFonts w:hint="eastAsia"/>
        </w:rPr>
        <w:t>新生儿外科、</w:t>
      </w:r>
      <w:r>
        <w:rPr>
          <w:rFonts w:hint="eastAsia"/>
        </w:rPr>
        <w:t>骨科、胸外科、肿瘤</w:t>
      </w:r>
      <w:r w:rsidR="00900218">
        <w:rPr>
          <w:rFonts w:hint="eastAsia"/>
        </w:rPr>
        <w:t>外科</w:t>
      </w:r>
      <w:r>
        <w:rPr>
          <w:rFonts w:hint="eastAsia"/>
        </w:rPr>
        <w:t>、</w:t>
      </w:r>
      <w:r w:rsidR="00900218">
        <w:rPr>
          <w:rFonts w:hint="eastAsia"/>
        </w:rPr>
        <w:t>泌尿外科、手术麻醉科、</w:t>
      </w:r>
    </w:p>
    <w:p w:rsidR="004132B5" w:rsidRPr="00EB3567" w:rsidRDefault="00900218" w:rsidP="00B14BDF">
      <w:pPr>
        <w:spacing w:line="400" w:lineRule="exact"/>
        <w:ind w:leftChars="-201" w:left="-422" w:firstLineChars="950" w:firstLine="1995"/>
      </w:pPr>
      <w:r w:rsidRPr="00900218">
        <w:rPr>
          <w:rFonts w:hint="eastAsia"/>
        </w:rPr>
        <w:t>烧伤整形外科</w:t>
      </w:r>
      <w:r w:rsidR="00F93E2D">
        <w:rPr>
          <w:rFonts w:hint="eastAsia"/>
        </w:rPr>
        <w:t>、</w:t>
      </w:r>
      <w:r w:rsidR="00A33816">
        <w:rPr>
          <w:rFonts w:hint="eastAsia"/>
        </w:rPr>
        <w:t>神经外科、</w:t>
      </w:r>
      <w:r w:rsidRPr="00900218">
        <w:rPr>
          <w:rFonts w:hint="eastAsia"/>
        </w:rPr>
        <w:t>功能神经外科</w:t>
      </w:r>
      <w:r>
        <w:rPr>
          <w:rFonts w:hint="eastAsia"/>
        </w:rPr>
        <w:t>、心脏外科</w:t>
      </w:r>
    </w:p>
    <w:sectPr w:rsidR="004132B5" w:rsidRPr="00EB3567" w:rsidSect="003B46BD">
      <w:pgSz w:w="11906" w:h="16838"/>
      <w:pgMar w:top="425" w:right="1797" w:bottom="85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C06" w:rsidRDefault="00A01C06" w:rsidP="00531EEB">
      <w:r>
        <w:separator/>
      </w:r>
    </w:p>
  </w:endnote>
  <w:endnote w:type="continuationSeparator" w:id="1">
    <w:p w:rsidR="00A01C06" w:rsidRDefault="00A01C06" w:rsidP="00531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C06" w:rsidRDefault="00A01C06" w:rsidP="00531EEB">
      <w:r>
        <w:separator/>
      </w:r>
    </w:p>
  </w:footnote>
  <w:footnote w:type="continuationSeparator" w:id="1">
    <w:p w:rsidR="00A01C06" w:rsidRDefault="00A01C06" w:rsidP="00531E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EEB"/>
    <w:rsid w:val="0000439E"/>
    <w:rsid w:val="000450FC"/>
    <w:rsid w:val="00074D81"/>
    <w:rsid w:val="000A42BC"/>
    <w:rsid w:val="000C75F6"/>
    <w:rsid w:val="000D3BE3"/>
    <w:rsid w:val="000E26F6"/>
    <w:rsid w:val="000E6E89"/>
    <w:rsid w:val="00120EAD"/>
    <w:rsid w:val="00126F36"/>
    <w:rsid w:val="00141C9C"/>
    <w:rsid w:val="00153981"/>
    <w:rsid w:val="00183B8D"/>
    <w:rsid w:val="001A6779"/>
    <w:rsid w:val="001C70C8"/>
    <w:rsid w:val="00200416"/>
    <w:rsid w:val="00214706"/>
    <w:rsid w:val="00242B96"/>
    <w:rsid w:val="00246249"/>
    <w:rsid w:val="00285811"/>
    <w:rsid w:val="00294B79"/>
    <w:rsid w:val="002B7F00"/>
    <w:rsid w:val="002C2E87"/>
    <w:rsid w:val="002E0CB2"/>
    <w:rsid w:val="002E33FF"/>
    <w:rsid w:val="002E39AE"/>
    <w:rsid w:val="00324E9F"/>
    <w:rsid w:val="00343B38"/>
    <w:rsid w:val="00366923"/>
    <w:rsid w:val="00376353"/>
    <w:rsid w:val="00385663"/>
    <w:rsid w:val="003857DD"/>
    <w:rsid w:val="003914DE"/>
    <w:rsid w:val="003B46BD"/>
    <w:rsid w:val="003C4AF1"/>
    <w:rsid w:val="003D657C"/>
    <w:rsid w:val="004061FE"/>
    <w:rsid w:val="00410C78"/>
    <w:rsid w:val="00412D39"/>
    <w:rsid w:val="004132B5"/>
    <w:rsid w:val="00414FE5"/>
    <w:rsid w:val="00432621"/>
    <w:rsid w:val="00466CB2"/>
    <w:rsid w:val="004A5D2F"/>
    <w:rsid w:val="004B63E2"/>
    <w:rsid w:val="004D7FBE"/>
    <w:rsid w:val="0050361D"/>
    <w:rsid w:val="00531EEB"/>
    <w:rsid w:val="005447D7"/>
    <w:rsid w:val="00555C55"/>
    <w:rsid w:val="00580E04"/>
    <w:rsid w:val="005A3A17"/>
    <w:rsid w:val="005B1B95"/>
    <w:rsid w:val="005C793D"/>
    <w:rsid w:val="005D7C18"/>
    <w:rsid w:val="005F57AB"/>
    <w:rsid w:val="00603E35"/>
    <w:rsid w:val="006044AE"/>
    <w:rsid w:val="00606CE3"/>
    <w:rsid w:val="00621465"/>
    <w:rsid w:val="0062643D"/>
    <w:rsid w:val="0063142C"/>
    <w:rsid w:val="00632C84"/>
    <w:rsid w:val="00654333"/>
    <w:rsid w:val="0065472B"/>
    <w:rsid w:val="006725E5"/>
    <w:rsid w:val="00674962"/>
    <w:rsid w:val="0068486F"/>
    <w:rsid w:val="00687829"/>
    <w:rsid w:val="006A14C9"/>
    <w:rsid w:val="006A6ABD"/>
    <w:rsid w:val="006B0E97"/>
    <w:rsid w:val="006C0CB9"/>
    <w:rsid w:val="006F2371"/>
    <w:rsid w:val="006F551D"/>
    <w:rsid w:val="00716A50"/>
    <w:rsid w:val="00722628"/>
    <w:rsid w:val="00740358"/>
    <w:rsid w:val="00745A8F"/>
    <w:rsid w:val="00757D69"/>
    <w:rsid w:val="00777C09"/>
    <w:rsid w:val="007935C8"/>
    <w:rsid w:val="007C1A3E"/>
    <w:rsid w:val="007C77D4"/>
    <w:rsid w:val="008514DC"/>
    <w:rsid w:val="00860007"/>
    <w:rsid w:val="00866A9F"/>
    <w:rsid w:val="00874E61"/>
    <w:rsid w:val="0088374C"/>
    <w:rsid w:val="008949DE"/>
    <w:rsid w:val="00897A6C"/>
    <w:rsid w:val="008B7A8D"/>
    <w:rsid w:val="008D42CD"/>
    <w:rsid w:val="008D6AA0"/>
    <w:rsid w:val="008D7998"/>
    <w:rsid w:val="008F7A01"/>
    <w:rsid w:val="00900218"/>
    <w:rsid w:val="00903ADF"/>
    <w:rsid w:val="0091242C"/>
    <w:rsid w:val="0093279B"/>
    <w:rsid w:val="00971F8E"/>
    <w:rsid w:val="00976A57"/>
    <w:rsid w:val="009874CB"/>
    <w:rsid w:val="00996A47"/>
    <w:rsid w:val="009A7C6B"/>
    <w:rsid w:val="009B227A"/>
    <w:rsid w:val="009B4BDF"/>
    <w:rsid w:val="009C2023"/>
    <w:rsid w:val="009E01E5"/>
    <w:rsid w:val="009E4688"/>
    <w:rsid w:val="009E63F2"/>
    <w:rsid w:val="00A01C06"/>
    <w:rsid w:val="00A0750F"/>
    <w:rsid w:val="00A1010A"/>
    <w:rsid w:val="00A11B50"/>
    <w:rsid w:val="00A33816"/>
    <w:rsid w:val="00A645CE"/>
    <w:rsid w:val="00A77BD7"/>
    <w:rsid w:val="00A82F14"/>
    <w:rsid w:val="00AA1522"/>
    <w:rsid w:val="00AB1F33"/>
    <w:rsid w:val="00AD467A"/>
    <w:rsid w:val="00AF196E"/>
    <w:rsid w:val="00AF777B"/>
    <w:rsid w:val="00B14BDF"/>
    <w:rsid w:val="00B34EE1"/>
    <w:rsid w:val="00B47A7A"/>
    <w:rsid w:val="00B5154F"/>
    <w:rsid w:val="00B56200"/>
    <w:rsid w:val="00B65DF9"/>
    <w:rsid w:val="00B67662"/>
    <w:rsid w:val="00B67DA2"/>
    <w:rsid w:val="00B702C9"/>
    <w:rsid w:val="00B802EB"/>
    <w:rsid w:val="00B803A4"/>
    <w:rsid w:val="00B95FA2"/>
    <w:rsid w:val="00B97939"/>
    <w:rsid w:val="00BA5754"/>
    <w:rsid w:val="00BB41D6"/>
    <w:rsid w:val="00BB79D7"/>
    <w:rsid w:val="00BC02B0"/>
    <w:rsid w:val="00BC17A8"/>
    <w:rsid w:val="00BC5AF5"/>
    <w:rsid w:val="00BC737F"/>
    <w:rsid w:val="00C114FE"/>
    <w:rsid w:val="00C26CB0"/>
    <w:rsid w:val="00C26CD3"/>
    <w:rsid w:val="00C3056D"/>
    <w:rsid w:val="00C439F4"/>
    <w:rsid w:val="00C474DF"/>
    <w:rsid w:val="00C5171A"/>
    <w:rsid w:val="00C543A7"/>
    <w:rsid w:val="00C602F9"/>
    <w:rsid w:val="00C66237"/>
    <w:rsid w:val="00C73A70"/>
    <w:rsid w:val="00C73C64"/>
    <w:rsid w:val="00C77A9C"/>
    <w:rsid w:val="00CD7894"/>
    <w:rsid w:val="00CE058E"/>
    <w:rsid w:val="00CF243D"/>
    <w:rsid w:val="00CF4CCC"/>
    <w:rsid w:val="00D10582"/>
    <w:rsid w:val="00D11D11"/>
    <w:rsid w:val="00D13D96"/>
    <w:rsid w:val="00D23F01"/>
    <w:rsid w:val="00D25943"/>
    <w:rsid w:val="00D42EF9"/>
    <w:rsid w:val="00D5391B"/>
    <w:rsid w:val="00D55ECC"/>
    <w:rsid w:val="00D75649"/>
    <w:rsid w:val="00DE6D7E"/>
    <w:rsid w:val="00E15B32"/>
    <w:rsid w:val="00E26690"/>
    <w:rsid w:val="00E3567A"/>
    <w:rsid w:val="00E40E6D"/>
    <w:rsid w:val="00E54A52"/>
    <w:rsid w:val="00E8185D"/>
    <w:rsid w:val="00E91818"/>
    <w:rsid w:val="00E972BD"/>
    <w:rsid w:val="00EA03D4"/>
    <w:rsid w:val="00EA326B"/>
    <w:rsid w:val="00EB1EEA"/>
    <w:rsid w:val="00EB3567"/>
    <w:rsid w:val="00EB528B"/>
    <w:rsid w:val="00EB7372"/>
    <w:rsid w:val="00EB7B05"/>
    <w:rsid w:val="00EC75DA"/>
    <w:rsid w:val="00ED027C"/>
    <w:rsid w:val="00F13AAD"/>
    <w:rsid w:val="00F422F4"/>
    <w:rsid w:val="00F474EA"/>
    <w:rsid w:val="00F663E3"/>
    <w:rsid w:val="00F707F7"/>
    <w:rsid w:val="00F82015"/>
    <w:rsid w:val="00F834F4"/>
    <w:rsid w:val="00F844A3"/>
    <w:rsid w:val="00F93E2D"/>
    <w:rsid w:val="00FA6B15"/>
    <w:rsid w:val="00FC2EAD"/>
    <w:rsid w:val="00FF1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1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E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1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E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292</Words>
  <Characters>1670</Characters>
  <Application>Microsoft Office Word</Application>
  <DocSecurity>0</DocSecurity>
  <Lines>13</Lines>
  <Paragraphs>3</Paragraphs>
  <ScaleCrop>false</ScaleCrop>
  <Company>微软中国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162</cp:revision>
  <cp:lastPrinted>2015-12-04T09:18:00Z</cp:lastPrinted>
  <dcterms:created xsi:type="dcterms:W3CDTF">2014-11-13T06:15:00Z</dcterms:created>
  <dcterms:modified xsi:type="dcterms:W3CDTF">2015-12-07T00:31:00Z</dcterms:modified>
</cp:coreProperties>
</file>