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2115"/>
        <w:gridCol w:w="1110"/>
        <w:gridCol w:w="1695"/>
        <w:gridCol w:w="810"/>
        <w:gridCol w:w="735"/>
        <w:gridCol w:w="885"/>
        <w:gridCol w:w="1710"/>
      </w:tblGrid>
      <w:tr w:rsidR="001D4497" w:rsidRPr="001D4497" w:rsidTr="001D4497">
        <w:trPr>
          <w:trHeight w:val="93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岗位序号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岗位</w:t>
            </w: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招聘</w:t>
            </w: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br/>
              <w:t>计划数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开考比例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成功报</w:t>
            </w: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br/>
              <w:t>名人数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处理意见</w:t>
            </w:r>
          </w:p>
        </w:tc>
      </w:tr>
      <w:tr w:rsidR="001D4497" w:rsidRPr="001D4497" w:rsidTr="001D4497">
        <w:trPr>
          <w:trHeight w:val="93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盐城交通综合服务信息中心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自收</w:t>
            </w:r>
          </w:p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自支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网络管理岗位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97" w:rsidRPr="001D4497" w:rsidRDefault="001D4497" w:rsidP="001D4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取消</w:t>
            </w:r>
            <w:proofErr w:type="gramStart"/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t>该岗位</w:t>
            </w:r>
            <w:proofErr w:type="gramEnd"/>
            <w:r w:rsidRPr="001D4497">
              <w:rPr>
                <w:rFonts w:ascii="仿宋" w:eastAsia="仿宋" w:hAnsi="Times New Roman" w:cs="Times New Roman" w:hint="eastAsia"/>
                <w:color w:val="000000"/>
                <w:kern w:val="0"/>
                <w:sz w:val="22"/>
              </w:rPr>
              <w:br/>
              <w:t>招聘计划</w:t>
            </w:r>
          </w:p>
        </w:tc>
      </w:tr>
    </w:tbl>
    <w:p w:rsidR="004D389A" w:rsidRDefault="004D389A"/>
    <w:sectPr w:rsidR="004D389A" w:rsidSect="004D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AC8"/>
    <w:rsid w:val="00076AC8"/>
    <w:rsid w:val="001D4497"/>
    <w:rsid w:val="004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2015-12-18T03:18:00Z</dcterms:created>
  <dcterms:modified xsi:type="dcterms:W3CDTF">2015-12-18T03:18:00Z</dcterms:modified>
</cp:coreProperties>
</file>