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01" w:rsidRPr="00651001" w:rsidRDefault="00651001" w:rsidP="00651001">
      <w:pPr>
        <w:widowControl/>
        <w:shd w:val="clear" w:color="auto" w:fill="FFFFFF"/>
        <w:spacing w:line="405" w:lineRule="atLeast"/>
        <w:ind w:firstLine="480"/>
        <w:jc w:val="left"/>
        <w:rPr>
          <w:rFonts w:ascii="Verdana" w:eastAsia="宋体" w:hAnsi="Verdana" w:cs="宋体"/>
          <w:b/>
          <w:color w:val="000000"/>
          <w:kern w:val="0"/>
          <w:sz w:val="40"/>
          <w:szCs w:val="29"/>
        </w:rPr>
      </w:pPr>
      <w:r w:rsidRPr="00651001"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  <w:t>2015</w:t>
      </w:r>
      <w:r w:rsidRPr="00651001"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  <w:t>年章丘市文广新局所属单位公开招聘进入招聘范围人员情况公示</w:t>
      </w:r>
    </w:p>
    <w:tbl>
      <w:tblPr>
        <w:tblW w:w="823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0"/>
        <w:gridCol w:w="926"/>
        <w:gridCol w:w="708"/>
        <w:gridCol w:w="1560"/>
        <w:gridCol w:w="1417"/>
        <w:gridCol w:w="1134"/>
        <w:gridCol w:w="1276"/>
      </w:tblGrid>
      <w:tr w:rsidR="00651001" w:rsidRPr="00651001" w:rsidTr="00651001">
        <w:trPr>
          <w:trHeight w:val="630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报考职位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考察情况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体检情况</w:t>
            </w:r>
          </w:p>
        </w:tc>
      </w:tr>
      <w:tr w:rsidR="00651001" w:rsidRPr="00651001" w:rsidTr="00651001">
        <w:trPr>
          <w:trHeight w:val="51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Calibri" w:eastAsia="仿宋_GB2312" w:hAnsi="Calibri" w:cs="宋体" w:hint="eastAsia"/>
                <w:color w:val="000000"/>
                <w:kern w:val="0"/>
                <w:sz w:val="20"/>
                <w:szCs w:val="20"/>
              </w:rPr>
              <w:t>4517010105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王姣姣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章丘市图书馆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651001" w:rsidRPr="00651001" w:rsidTr="00651001">
        <w:trPr>
          <w:trHeight w:val="51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Calibri" w:eastAsia="仿宋_GB2312" w:hAnsi="Calibri" w:cs="宋体" w:hint="eastAsia"/>
                <w:color w:val="000000"/>
                <w:kern w:val="0"/>
                <w:sz w:val="20"/>
                <w:szCs w:val="20"/>
              </w:rPr>
              <w:t>4517010116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章丘市图书馆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651001" w:rsidRPr="00651001" w:rsidTr="00651001">
        <w:trPr>
          <w:trHeight w:val="51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Calibri" w:eastAsia="仿宋_GB2312" w:hAnsi="Calibri" w:cs="宋体" w:hint="eastAsia"/>
                <w:color w:val="000000"/>
                <w:kern w:val="0"/>
                <w:sz w:val="20"/>
                <w:szCs w:val="20"/>
              </w:rPr>
              <w:t>4517010201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章丘市图书馆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651001" w:rsidRPr="00651001" w:rsidTr="00651001">
        <w:trPr>
          <w:trHeight w:val="51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Calibri" w:eastAsia="仿宋_GB2312" w:hAnsi="Calibri" w:cs="宋体" w:hint="eastAsia"/>
                <w:color w:val="000000"/>
                <w:kern w:val="0"/>
                <w:sz w:val="20"/>
                <w:szCs w:val="20"/>
              </w:rPr>
              <w:t>4517010219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张瑞昌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群艺馆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戏曲表演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651001" w:rsidRPr="00651001" w:rsidTr="00651001">
        <w:trPr>
          <w:trHeight w:val="51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Calibri" w:eastAsia="仿宋_GB2312" w:hAnsi="Calibri" w:cs="宋体" w:hint="eastAsia"/>
                <w:color w:val="000000"/>
                <w:kern w:val="0"/>
                <w:sz w:val="20"/>
                <w:szCs w:val="20"/>
              </w:rPr>
              <w:t>4517010223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群艺馆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戏曲表演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651001" w:rsidRPr="00651001" w:rsidTr="00651001">
        <w:trPr>
          <w:trHeight w:val="51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Calibri" w:eastAsia="仿宋_GB2312" w:hAnsi="Calibri" w:cs="宋体" w:hint="eastAsia"/>
                <w:color w:val="000000"/>
                <w:kern w:val="0"/>
                <w:sz w:val="20"/>
                <w:szCs w:val="20"/>
              </w:rPr>
              <w:t>4517010422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吴煜琳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群艺馆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651001" w:rsidRPr="00651001" w:rsidTr="00651001">
        <w:trPr>
          <w:trHeight w:val="51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Calibri" w:eastAsia="仿宋_GB2312" w:hAnsi="Calibri" w:cs="宋体" w:hint="eastAsia"/>
                <w:color w:val="000000"/>
                <w:kern w:val="0"/>
                <w:sz w:val="20"/>
                <w:szCs w:val="20"/>
              </w:rPr>
              <w:t>4517010615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蔡鸿飞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章丘市博物馆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651001" w:rsidRPr="00651001" w:rsidTr="00651001">
        <w:trPr>
          <w:trHeight w:val="51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Calibri" w:eastAsia="仿宋_GB2312" w:hAnsi="Calibri" w:cs="宋体" w:hint="eastAsia"/>
                <w:color w:val="000000"/>
                <w:kern w:val="0"/>
                <w:sz w:val="20"/>
                <w:szCs w:val="20"/>
              </w:rPr>
              <w:t>4517010611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徐义永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章丘市博物馆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651001" w:rsidRPr="00651001" w:rsidTr="00651001">
        <w:trPr>
          <w:trHeight w:val="51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Calibri" w:eastAsia="仿宋_GB2312" w:hAnsi="Calibri" w:cs="宋体" w:hint="eastAsia"/>
                <w:color w:val="000000"/>
                <w:kern w:val="0"/>
                <w:sz w:val="20"/>
                <w:szCs w:val="20"/>
              </w:rPr>
              <w:t>4517010623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王光阳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章丘市博物馆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651001" w:rsidRPr="00651001" w:rsidTr="00651001">
        <w:trPr>
          <w:trHeight w:val="51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Calibri" w:eastAsia="仿宋_GB2312" w:hAnsi="Calibri" w:cs="宋体" w:hint="eastAsia"/>
                <w:color w:val="000000"/>
                <w:kern w:val="0"/>
                <w:sz w:val="20"/>
                <w:szCs w:val="20"/>
              </w:rPr>
              <w:t>4517010625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章丘市博物馆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651001" w:rsidRPr="00651001" w:rsidTr="00651001">
        <w:trPr>
          <w:trHeight w:val="51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Calibri" w:eastAsia="仿宋_GB2312" w:hAnsi="Calibri" w:cs="宋体" w:hint="eastAsia"/>
                <w:color w:val="000000"/>
                <w:kern w:val="0"/>
                <w:sz w:val="20"/>
                <w:szCs w:val="20"/>
              </w:rPr>
              <w:t>4517010612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章丘市博物馆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651001" w:rsidRPr="00651001" w:rsidTr="00651001">
        <w:trPr>
          <w:trHeight w:val="51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Calibri" w:eastAsia="仿宋_GB2312" w:hAnsi="Calibri" w:cs="宋体" w:hint="eastAsia"/>
                <w:color w:val="000000"/>
                <w:kern w:val="0"/>
                <w:sz w:val="20"/>
                <w:szCs w:val="20"/>
              </w:rPr>
              <w:t>4517010624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章丘市博物馆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651001" w:rsidRPr="00651001" w:rsidTr="00651001">
        <w:trPr>
          <w:trHeight w:val="51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Calibri" w:eastAsia="仿宋_GB2312" w:hAnsi="Calibri" w:cs="宋体" w:hint="eastAsia"/>
                <w:color w:val="000000"/>
                <w:kern w:val="0"/>
                <w:sz w:val="20"/>
                <w:szCs w:val="20"/>
              </w:rPr>
              <w:t>4517010812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崔璐璐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章丘市博物馆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陈列布展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651001" w:rsidRPr="00651001" w:rsidTr="00651001">
        <w:trPr>
          <w:trHeight w:val="51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Calibri" w:eastAsia="仿宋_GB2312" w:hAnsi="Calibri" w:cs="宋体" w:hint="eastAsia"/>
                <w:color w:val="000000"/>
                <w:kern w:val="0"/>
                <w:sz w:val="20"/>
                <w:szCs w:val="20"/>
              </w:rPr>
              <w:t>4517010819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章丘市博物馆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陈列布展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651001" w:rsidRPr="00651001" w:rsidTr="00651001">
        <w:trPr>
          <w:trHeight w:val="51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4517010810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隗广英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章丘市博物馆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陈列布展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001" w:rsidRPr="00651001" w:rsidRDefault="00651001" w:rsidP="00651001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651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651001" w:rsidRPr="00651001" w:rsidRDefault="00651001" w:rsidP="00651001">
      <w:pPr>
        <w:widowControl/>
        <w:shd w:val="clear" w:color="auto" w:fill="FFFFFF"/>
        <w:spacing w:line="405" w:lineRule="atLeast"/>
        <w:ind w:firstLine="480"/>
        <w:jc w:val="left"/>
        <w:rPr>
          <w:rFonts w:ascii="Verdana" w:eastAsia="宋体" w:hAnsi="Verdana" w:cs="宋体"/>
          <w:color w:val="000000"/>
          <w:kern w:val="0"/>
          <w:sz w:val="29"/>
          <w:szCs w:val="29"/>
        </w:rPr>
      </w:pPr>
      <w:r w:rsidRPr="00651001">
        <w:rPr>
          <w:rFonts w:ascii="Calibri" w:eastAsia="仿宋_GB2312" w:hAnsi="Calibri" w:cs="宋体" w:hint="eastAsia"/>
          <w:color w:val="000000"/>
          <w:kern w:val="0"/>
          <w:sz w:val="24"/>
          <w:szCs w:val="24"/>
        </w:rPr>
        <w:t> </w:t>
      </w:r>
    </w:p>
    <w:p w:rsidR="00604D71" w:rsidRDefault="00651001"/>
    <w:sectPr w:rsidR="00604D71" w:rsidSect="008D4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1001"/>
    <w:rsid w:val="005D7DD3"/>
    <w:rsid w:val="00651001"/>
    <w:rsid w:val="008D4541"/>
    <w:rsid w:val="0096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p">
    <w:name w:val="news_p"/>
    <w:basedOn w:val="a"/>
    <w:rsid w:val="006510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2015-12-22T12:43:00Z</dcterms:created>
  <dcterms:modified xsi:type="dcterms:W3CDTF">2015-12-22T12:43:00Z</dcterms:modified>
</cp:coreProperties>
</file>