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9D" w:rsidRPr="001A679D" w:rsidRDefault="001A679D" w:rsidP="001A679D">
      <w:pPr>
        <w:widowControl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A679D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佛山市三水区2015年下半年事业单位工作人员招聘综合成绩公告 </w:t>
      </w:r>
    </w:p>
    <w:tbl>
      <w:tblPr>
        <w:tblW w:w="95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3450"/>
        <w:gridCol w:w="753"/>
        <w:gridCol w:w="725"/>
        <w:gridCol w:w="768"/>
        <w:gridCol w:w="711"/>
        <w:gridCol w:w="626"/>
        <w:gridCol w:w="1225"/>
      </w:tblGrid>
      <w:tr w:rsidR="001A679D" w:rsidRPr="001A679D" w:rsidTr="001A679D">
        <w:trPr>
          <w:trHeight w:val="300"/>
          <w:jc w:val="center"/>
        </w:trPr>
        <w:tc>
          <w:tcPr>
            <w:tcW w:w="9810" w:type="dxa"/>
            <w:gridSpan w:val="8"/>
            <w:tcBorders>
              <w:bottom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left"/>
              <w:rPr>
                <w:rFonts w:ascii="楷体_GB2312" w:eastAsia="楷体_GB2312" w:hAnsi="宋体" w:cs="宋体"/>
                <w:color w:val="FF0000"/>
                <w:kern w:val="0"/>
                <w:sz w:val="20"/>
                <w:szCs w:val="20"/>
              </w:rPr>
            </w:pPr>
            <w:r w:rsidRPr="001A679D">
              <w:rPr>
                <w:rFonts w:ascii="楷体_GB2312" w:eastAsia="楷体_GB2312" w:hAnsi="宋体" w:cs="宋体" w:hint="eastAsia"/>
                <w:color w:val="FF0000"/>
                <w:kern w:val="0"/>
                <w:sz w:val="20"/>
                <w:szCs w:val="20"/>
              </w:rPr>
              <w:t>备注：体检具体时间另行通知。</w:t>
            </w:r>
          </w:p>
        </w:tc>
      </w:tr>
      <w:tr w:rsidR="001A679D" w:rsidRPr="001A679D" w:rsidTr="001A679D">
        <w:trPr>
          <w:trHeight w:val="54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1A67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1A67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1A67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职位</w:t>
            </w:r>
            <w:r w:rsidRPr="001A67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代码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1A67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笔试</w:t>
            </w:r>
            <w:r w:rsidRPr="001A67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成绩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1A67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面试</w:t>
            </w:r>
            <w:r w:rsidRPr="001A67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成绩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1A67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综合</w:t>
            </w:r>
            <w:r w:rsidRPr="001A67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成绩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1A67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</w:pPr>
            <w:r w:rsidRPr="001A679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是否进</w:t>
            </w:r>
            <w:r w:rsidRPr="001A679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br/>
              <w:t>入体检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10101000004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佛山市三水区大塘镇行政服务中心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75.09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10101000045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佛山市三水区大塘镇行政服务中心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10101000008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佛山市三水区大塘镇行政服务中心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10101000012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佛山市三水区大塘镇行政服务中心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70.27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10101000018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佛山市三水区大塘镇行政服务中心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69.69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10201000049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佛山市三水区公共资源交易中心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82.93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10201000080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佛山市三水区公共资源交易中心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10201000047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佛山市三水区公共资源交易中心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75.98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10201000078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佛山市三水区公共资源交易中心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10201000073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佛山市三水区公共资源交易中心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74.76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10301000115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佛山市三水区殡葬管理所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10301000111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佛山市三水区殡葬管理所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10301000120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佛山市三水区殡葬管理所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70.14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10301000105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佛山市三水区殡葬管理所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68.31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10301000107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佛山市三水区殡葬管理所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30.52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10401000131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佛山市三水区环境保护监测站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69.06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10401000129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佛山市三水区环境保护监测站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64.57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10601000166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佛山市三水区口岸管理办事处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75.33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10601000187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佛山市三水区口岸管理办事处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74.72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10601000183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佛山市三水区口岸管理办事处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10601000175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佛山市三水区口岸管理办事处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68.85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71.75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10601000167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佛山市三水区口岸管理办事处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71.29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10602000239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佛山市三水区口岸管理办事处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10602000242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佛山市三水区口岸管理办事处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10602000226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佛山市三水区口岸管理办事处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10602000223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佛山市三水区口岸管理办事处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10602000240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佛山市三水区口岸管理办事处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10701000273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佛山市三水区不动产登记档案馆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83.74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10701000391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佛山市三水区不动产登记档案馆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10701000293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佛山市三水区不动产登记档案馆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10701000317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佛山市三水区不动产登记档案馆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10701000704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佛山市三水区不动产登记档案馆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73.12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10801000770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佛山市三水区云东海街道行政服务中心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81.22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10801000802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佛山市三水区云东海街道行政服务中心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78.93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10801000787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佛山市三水区云东海街道行政服务中心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10801000782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佛山市三水区云东海街道行政服务中心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74.79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10801000783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佛山市三水区云东海街道行政服务中心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66.17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10901000832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佛山市三水区芦苞镇行政服务中心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10901000845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佛山市三水区芦苞镇行政服务中心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10901000835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佛山市三水区芦苞镇行政服务中心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10901000856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佛山市三水区芦苞镇行政服务中心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10901000837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佛山市三水区芦苞镇行政服务中心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69.06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10902000858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佛山市三水区芦苞镇行政服务中心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10902000860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佛山市三水区芦苞镇行政服务中心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77.14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10902000863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佛山市三水区芦苞镇行政服务中心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78.75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10902000872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佛山市三水区芦苞镇行政服务中心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74.79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10902000870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佛山市三水区芦苞镇行政服务中心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71.83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10903000890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佛山市三水区芦苞镇行政服务中心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10903000891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佛山市三水区芦苞镇行政服务中心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10903000889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佛山市三水区芦苞镇行政服务中心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71.66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10903000892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佛山市三水区芦苞镇行政服务中心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70.34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10903000895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佛山市三水区芦苞镇行政服务中心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68.47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10904000901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佛山市三水区芦苞镇行政服务中心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10904000899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佛山市三水区芦苞镇行政服务中心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10904000896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佛山市三水区芦苞镇行政服务中心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72.06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10904000897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佛山市三水区芦苞镇行政服务中心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71.85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70.41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10904000898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佛山市三水区芦苞镇行政服务中心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59.54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11001000911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佛山市三水区南山镇行政服务中心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80.08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11001000903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佛山市三水区南山镇行政服务中心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11001000907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佛山市三水区南山镇行政服务中心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11001000910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佛山市三水区南山镇行政服务中心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72.85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11001000913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佛山市三水区南山镇行政服务中心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72.95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11002000921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佛山市三水区南山镇行政服务中心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11002000934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佛山市三水区南山镇行政服务中心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78.15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11002000931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佛山市三水区南山镇行政服务中心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78.95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11002000935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佛山市三水区南山镇行政服务中心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11002000958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佛山市三水区南山镇行政服务中心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11101000987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佛山市三水区南山镇动物防疫检疫站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76.07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11101000985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佛山市三水区南山镇动物防疫检疫站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11102001002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佛山市三水区南山镇动物防疫检疫站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77.98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11102000994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佛山市三水区南山镇动物防疫检疫站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75.92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11102000999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佛山市三水区南山镇动物防疫检疫站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11102001005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佛山市三水区南山镇动物防疫检疫站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71.74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11102001006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佛山市三水区南山镇动物防疫检疫站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11201001012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佛山市三水区消费者委员会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77.97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11201001013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佛山市三水区消费者委员会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11201001014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佛山市三水区消费者委员会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70.82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11202001025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佛山市三水区消费者委员会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11202001016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佛山市三水区消费者委员会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71.42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11202001015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佛山市三水区消费者委员会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70.19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11202001026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佛山市三水区消费者委员会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69.88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11202001022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佛山市三水区消费者委员会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29.92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11203001029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佛山市三水区消费者委员会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11203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11203001033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佛山市三水区消费者委员会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11203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81.35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11203001030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佛山市三水区消费者委员会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11203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11203001028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佛山市三水区消费者委员会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11203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11203001040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佛山市三水区消费者委员会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11203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69.88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11301001051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佛山市三水区代建项目管理中心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11301001052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佛山市三水区代建项目管理中心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11301001042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佛山市三水区代建项目管理中心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11301001047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佛山市三水区代建项目管理中心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77.75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74.06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11301001053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佛山市三水区代建项目管理中心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64.14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11502001058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佛山市三水区建筑工程质量安全监督站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68.32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11502001059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佛山市三水区建筑工程质量安全监督站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61.78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11502001060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佛山市三水区建筑工程质量安全监督站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28.96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11601001061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佛山市三水区路灯园林所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11601001066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佛山市三水区路灯园林所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75.85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11601001067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佛山市三水区路灯园林所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69.43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11601001063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佛山市三水区路灯园林所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11601001064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佛山市三水区路灯园林所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30.28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11701001070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佛山市三水区西南街道市政管理所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64.86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11701001069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佛山市三水区西南街道市政管理所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11701001071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佛山市三水区西南街道市政管理所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60.57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11701001073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佛山市三水区西南街道市政管理所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58.67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11701001072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佛山市三水区西南街道市政管理所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49.95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11901001074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佛山市三水区白坭镇行政服务中心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73.37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11901001075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佛山市三水区白坭镇行政服务中心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72.85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11902001085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佛山市三水区白坭镇行政服务中心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75.88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11902001078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佛山市三水区白坭镇行政服务中心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11902001080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佛山市三水区白坭镇行政服务中心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11902001083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佛山市三水区白坭镇行政服务中心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72.33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11902001082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佛山市三水区白坭镇行政服务中心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12001001086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佛山市三水区白坭镇公共资源交易中心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76.92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12001001087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佛山市三水区白坭镇公共资源交易中心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70.95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12001001088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佛山市三水区白坭镇公共资源交易中心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65.65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12101001089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佛山市三水区白坭镇动物防疫检疫站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12101001091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佛山市三水区白坭镇动物防疫检疫站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12101001103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佛山市三水区白坭镇动物防疫检疫站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12101001099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佛山市三水区白坭镇动物防疫检疫站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67.85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679D" w:rsidRPr="001A679D" w:rsidTr="001A679D">
        <w:trPr>
          <w:trHeight w:val="30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12101001092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佛山市三水区白坭镇动物防疫检疫站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69.96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D" w:rsidRPr="001A679D" w:rsidRDefault="001A679D" w:rsidP="001A67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A67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:rsidR="008B59AB" w:rsidRDefault="008B59AB">
      <w:bookmarkStart w:id="0" w:name="_GoBack"/>
      <w:bookmarkEnd w:id="0"/>
    </w:p>
    <w:sectPr w:rsidR="008B5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77"/>
    <w:rsid w:val="001A679D"/>
    <w:rsid w:val="002A4677"/>
    <w:rsid w:val="008B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05677-E251-4709-A225-08EAEE94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679D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1A679D"/>
    <w:rPr>
      <w:strike w:val="0"/>
      <w:dstrike w:val="0"/>
      <w:color w:val="000000"/>
      <w:u w:val="none"/>
      <w:effect w:val="none"/>
    </w:rPr>
  </w:style>
  <w:style w:type="paragraph" w:customStyle="1" w:styleId="all">
    <w:name w:val="all"/>
    <w:basedOn w:val="a"/>
    <w:rsid w:val="001A679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sic">
    <w:name w:val="basic"/>
    <w:basedOn w:val="a"/>
    <w:rsid w:val="001A679D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tem">
    <w:name w:val="item"/>
    <w:basedOn w:val="a"/>
    <w:rsid w:val="001A67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split">
    <w:name w:val="menusplit"/>
    <w:basedOn w:val="a"/>
    <w:rsid w:val="001A679D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yqlj">
    <w:name w:val="yqlj"/>
    <w:basedOn w:val="a"/>
    <w:rsid w:val="001A67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r">
    <w:name w:val="slider"/>
    <w:basedOn w:val="a"/>
    <w:rsid w:val="001A679D"/>
    <w:pPr>
      <w:widowControl/>
      <w:shd w:val="clear" w:color="auto" w:fill="CCCCC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owout">
    <w:name w:val="show_out"/>
    <w:basedOn w:val="a"/>
    <w:rsid w:val="001A67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ow">
    <w:name w:val="show"/>
    <w:basedOn w:val="a"/>
    <w:rsid w:val="001A67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ur">
    <w:name w:val="cur"/>
    <w:basedOn w:val="a0"/>
    <w:rsid w:val="001A679D"/>
  </w:style>
  <w:style w:type="character" w:customStyle="1" w:styleId="down">
    <w:name w:val="down"/>
    <w:basedOn w:val="a0"/>
    <w:rsid w:val="001A679D"/>
  </w:style>
  <w:style w:type="character" w:customStyle="1" w:styleId="down1">
    <w:name w:val="down1"/>
    <w:basedOn w:val="a0"/>
    <w:rsid w:val="001A679D"/>
    <w:rPr>
      <w:vanish w:val="0"/>
      <w:webHidden w:val="0"/>
      <w:specVanish w:val="0"/>
    </w:rPr>
  </w:style>
  <w:style w:type="paragraph" w:customStyle="1" w:styleId="showout1">
    <w:name w:val="show_out1"/>
    <w:basedOn w:val="a"/>
    <w:rsid w:val="001A67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ow1">
    <w:name w:val="show1"/>
    <w:basedOn w:val="a"/>
    <w:rsid w:val="001A67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ur1">
    <w:name w:val="cur1"/>
    <w:basedOn w:val="a0"/>
    <w:rsid w:val="001A679D"/>
    <w:rPr>
      <w:b/>
      <w:bCs/>
      <w:vanish w:val="0"/>
      <w:webHidden w:val="0"/>
      <w:color w:val="FFFFFF"/>
      <w:shd w:val="clear" w:color="auto" w:fill="990000"/>
      <w:specVanish w:val="0"/>
    </w:rPr>
  </w:style>
  <w:style w:type="paragraph" w:customStyle="1" w:styleId="et2">
    <w:name w:val="et2"/>
    <w:basedOn w:val="a"/>
    <w:rsid w:val="001A679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color w:val="000000"/>
      <w:kern w:val="0"/>
      <w:sz w:val="22"/>
    </w:rPr>
  </w:style>
  <w:style w:type="paragraph" w:customStyle="1" w:styleId="et3">
    <w:name w:val="et3"/>
    <w:basedOn w:val="a"/>
    <w:rsid w:val="001A679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4">
    <w:name w:val="et4"/>
    <w:basedOn w:val="a"/>
    <w:rsid w:val="001A679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5">
    <w:name w:val="et5"/>
    <w:basedOn w:val="a"/>
    <w:rsid w:val="001A679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et6">
    <w:name w:val="et6"/>
    <w:basedOn w:val="a"/>
    <w:rsid w:val="001A679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et7">
    <w:name w:val="et7"/>
    <w:basedOn w:val="a"/>
    <w:rsid w:val="001A679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8">
    <w:name w:val="et8"/>
    <w:basedOn w:val="a"/>
    <w:rsid w:val="001A679D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9">
    <w:name w:val="et9"/>
    <w:basedOn w:val="a"/>
    <w:rsid w:val="001A679D"/>
    <w:pPr>
      <w:widowControl/>
      <w:pBdr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楷体_GB2312" w:eastAsia="楷体_GB2312" w:hAnsi="宋体" w:cs="宋体"/>
      <w:color w:val="FF0000"/>
      <w:kern w:val="0"/>
      <w:sz w:val="20"/>
      <w:szCs w:val="20"/>
    </w:rPr>
  </w:style>
  <w:style w:type="paragraph" w:customStyle="1" w:styleId="et11">
    <w:name w:val="et11"/>
    <w:basedOn w:val="a"/>
    <w:rsid w:val="001A679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character" w:customStyle="1" w:styleId="down2">
    <w:name w:val="down2"/>
    <w:basedOn w:val="a0"/>
    <w:rsid w:val="001A679D"/>
    <w:rPr>
      <w:vanish w:val="0"/>
      <w:webHidden w:val="0"/>
      <w:specVanish w:val="0"/>
    </w:rPr>
  </w:style>
  <w:style w:type="paragraph" w:customStyle="1" w:styleId="showout2">
    <w:name w:val="show_out2"/>
    <w:basedOn w:val="a"/>
    <w:rsid w:val="001A67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ow2">
    <w:name w:val="show2"/>
    <w:basedOn w:val="a"/>
    <w:rsid w:val="001A67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ur2">
    <w:name w:val="cur2"/>
    <w:basedOn w:val="a0"/>
    <w:rsid w:val="001A679D"/>
    <w:rPr>
      <w:b/>
      <w:bCs/>
      <w:vanish w:val="0"/>
      <w:webHidden w:val="0"/>
      <w:color w:val="FFFFFF"/>
      <w:shd w:val="clear" w:color="auto" w:fill="990000"/>
      <w:specVanish w:val="0"/>
    </w:rPr>
  </w:style>
  <w:style w:type="paragraph" w:styleId="a5">
    <w:name w:val="Normal (Web)"/>
    <w:basedOn w:val="a"/>
    <w:uiPriority w:val="99"/>
    <w:unhideWhenUsed/>
    <w:rsid w:val="001A67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989</Words>
  <Characters>5638</Characters>
  <Application>Microsoft Office Word</Application>
  <DocSecurity>0</DocSecurity>
  <Lines>46</Lines>
  <Paragraphs>13</Paragraphs>
  <ScaleCrop>false</ScaleCrop>
  <Company>CHINA</Company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2015-12-22T12:26:00Z</dcterms:created>
  <dcterms:modified xsi:type="dcterms:W3CDTF">2015-12-22T12:26:00Z</dcterms:modified>
</cp:coreProperties>
</file>