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numPr>
          <w:ilvl w:val="0"/>
          <w:numId w:val="0"/>
        </w:numPr>
        <w:wordWrap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0"/>
          <w:szCs w:val="30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莆田市2015年</w:t>
      </w:r>
      <w:r>
        <w:rPr>
          <w:rFonts w:hint="eastAsia" w:ascii="黑体" w:eastAsia="黑体"/>
          <w:sz w:val="44"/>
          <w:szCs w:val="44"/>
          <w:lang w:eastAsia="zh-CN"/>
        </w:rPr>
        <w:t>秋</w:t>
      </w:r>
      <w:r>
        <w:rPr>
          <w:rFonts w:hint="eastAsia" w:ascii="黑体" w:eastAsia="黑体"/>
          <w:sz w:val="44"/>
          <w:szCs w:val="44"/>
        </w:rPr>
        <w:t>季事业单位公开招聘医学类岗位进入体检（加试）考生名单（</w:t>
      </w:r>
      <w:r>
        <w:rPr>
          <w:rFonts w:hint="eastAsia" w:asci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sz w:val="44"/>
          <w:szCs w:val="44"/>
        </w:rPr>
        <w:t>人）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5"/>
        <w:tblW w:w="9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1"/>
        <w:gridCol w:w="1222"/>
        <w:gridCol w:w="675"/>
        <w:gridCol w:w="1050"/>
        <w:gridCol w:w="1650"/>
        <w:gridCol w:w="1013"/>
        <w:gridCol w:w="705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笔试成绩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仙游县医院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350209203000168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仙游县医院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350209203000172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荔城区北高镇卫生院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护士站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350311002000114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荔城区北高镇卫生院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护士站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350311002000404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秀屿区东峤镇卫生院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专技人员5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350318505000164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秀屿区东峤镇卫生院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专技人员5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350318505000523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132BC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/>
      <w:jc w:val="left"/>
    </w:pPr>
    <w:rPr>
      <w:rFonts w:ascii="宋体" w:hAnsi="宋体"/>
      <w:kern w:val="0"/>
      <w:sz w:val="18"/>
      <w:szCs w:val="18"/>
    </w:rPr>
  </w:style>
  <w:style w:type="character" w:styleId="4">
    <w:name w:val="Hyperlink"/>
    <w:uiPriority w:val="0"/>
    <w:rPr>
      <w:color w:val="146C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2016-01-04T09:36:00Z</dcterms:created>
  <dc:creator>8</dc:creator>
  <cp:lastModifiedBy>Dell</cp:lastModifiedBy>
  <cp:lastPrinted>2016-01-05T01:11:00Z</cp:lastPrinted>
  <dcterms:modified xsi:type="dcterms:W3CDTF">2016-01-05T06:04:03Z</dcterms:modified>
  <dc:title>2015年秋季莆田市医学类专业部分岗位加试公告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