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99" w:rsidRPr="00DE4A99" w:rsidRDefault="00DE4A99" w:rsidP="00DE4A9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4A99">
        <w:rPr>
          <w:rFonts w:ascii="宋体" w:eastAsia="宋体" w:hAnsi="宋体" w:cs="宋体"/>
          <w:b/>
          <w:bCs/>
          <w:kern w:val="0"/>
          <w:sz w:val="24"/>
          <w:szCs w:val="24"/>
        </w:rPr>
        <w:t>广州市南沙区2015年第二次公开招聘校、园级领导和教师拟录用人员名单</w:t>
      </w:r>
    </w:p>
    <w:tbl>
      <w:tblPr>
        <w:tblW w:w="133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908"/>
        <w:gridCol w:w="1262"/>
        <w:gridCol w:w="705"/>
        <w:gridCol w:w="1965"/>
        <w:gridCol w:w="1964"/>
        <w:gridCol w:w="1822"/>
        <w:gridCol w:w="2526"/>
        <w:gridCol w:w="766"/>
        <w:gridCol w:w="766"/>
      </w:tblGrid>
      <w:tr w:rsidR="00DE4A99" w:rsidRPr="00DE4A99" w:rsidTr="00DE4A99">
        <w:trPr>
          <w:trHeight w:val="1021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专业技术职称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拟聘单位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拟聘职位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总成绩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刘雪倩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思想政治教育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华南师范大学第二附属中学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中学政治教师（专业技术岗位十二级）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85.22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李婷艳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运动训练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华南师范大学第二附属中学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中学体育教师（专业技术岗位十二级）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84.28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白晓红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数学与应用数学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中学一级教师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广州市南沙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东涌中学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中学数学教师（专业技术岗位十二级）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81.76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曾淑花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硕士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学科教学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（地理）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广州市南沙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东涌中学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中学地理教师（专业技术岗位十二级）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82.68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黎淑仪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美术学 国画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广州市南沙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东涌中学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中学美术教师（专业技术岗位十二级）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78.69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陆润聪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体育教育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中学二级教师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广州市南沙区金隆小学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小学体育教师（专业技术岗位十二级）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85.37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刘怡微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美术学油画方向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广州市南沙区金隆小学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小学美术教师（专业技术岗位十二级）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79.44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杨雨婵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华南师范大学附属南沙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幼儿教师（专业技术岗位十二级）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84.44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覃榆评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华南师范大学附属南沙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幼儿教师（专业技术岗位十二级）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80.34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林冬敏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应用心理学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（学前教育）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华南师范大学附属南沙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幼儿教师（专业技术岗位十二级）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77.38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陈锦恩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音乐学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华南师范大学附属南沙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幼儿音乐教师（专业技术岗位十二级）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71.52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黎晋儒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美术学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幼儿园二级教师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南沙区第二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幼儿美术教师（专业技术岗位十二级）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72.04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陈瑞芬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南沙区第二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幼儿教师（专业技术岗位十二级）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84.16 </w:t>
            </w:r>
          </w:p>
        </w:tc>
      </w:tr>
      <w:tr w:rsidR="00DE4A99" w:rsidRPr="00DE4A99" w:rsidTr="00DE4A99">
        <w:trPr>
          <w:trHeight w:val="891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lastRenderedPageBreak/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胡丹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大学本科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无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（应届毕业生）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南沙区第二</w:t>
            </w:r>
            <w:r w:rsidRPr="00DE4A99">
              <w:rPr>
                <w:rFonts w:ascii="宋体" w:eastAsia="宋体" w:hAnsi="宋体" w:cs="宋体"/>
                <w:kern w:val="0"/>
                <w:sz w:val="22"/>
              </w:rPr>
              <w:br/>
              <w:t>幼儿园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幼儿教师（专业技术岗位十二级）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>17346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99" w:rsidRPr="00DE4A99" w:rsidRDefault="00DE4A99" w:rsidP="00DE4A9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A99">
              <w:rPr>
                <w:rFonts w:ascii="宋体" w:eastAsia="宋体" w:hAnsi="宋体" w:cs="宋体"/>
                <w:kern w:val="0"/>
                <w:sz w:val="22"/>
              </w:rPr>
              <w:t xml:space="preserve">74.72 </w:t>
            </w:r>
          </w:p>
        </w:tc>
      </w:tr>
    </w:tbl>
    <w:p w:rsidR="00BA6F43" w:rsidRDefault="00BA6F43">
      <w:bookmarkStart w:id="0" w:name="_GoBack"/>
      <w:bookmarkEnd w:id="0"/>
    </w:p>
    <w:sectPr w:rsidR="00BA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99"/>
    <w:rsid w:val="00B24899"/>
    <w:rsid w:val="00BA6F43"/>
    <w:rsid w:val="00D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89485-B87C-4BDE-9BA6-D64BBEC0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4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2016-01-07T12:29:00Z</dcterms:created>
  <dcterms:modified xsi:type="dcterms:W3CDTF">2016-01-07T12:29:00Z</dcterms:modified>
</cp:coreProperties>
</file>