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rFonts w:ascii="方正小标宋简体" w:hAnsi="宋体" w:eastAsia="方正小标宋简体" w:cs="宋体"/>
          <w:color w:val="333333"/>
          <w:kern w:val="0"/>
          <w:sz w:val="44"/>
          <w:szCs w:val="44"/>
          <w:lang w:val="en-US" w:eastAsia="zh-CN" w:bidi="ar"/>
        </w:rPr>
        <w:t>泸州市龙马潭区城乡环境综合管理局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 w:firstLine="880"/>
        <w:jc w:val="left"/>
      </w:pPr>
      <w:r>
        <w:rPr>
          <w:rFonts w:hint="default" w:ascii="方正小标宋简体" w:hAnsi="宋体" w:eastAsia="方正小标宋简体" w:cs="宋体"/>
          <w:color w:val="333333"/>
          <w:kern w:val="0"/>
          <w:sz w:val="44"/>
          <w:szCs w:val="44"/>
          <w:lang w:val="en-US" w:eastAsia="zh-CN" w:bidi="ar"/>
        </w:rPr>
        <w:t xml:space="preserve"> 关于拟聘用文欣等3名同志的公示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64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根据《泸州市龙马潭区城乡环境综合管理局关于公开选聘工作人员的公告》，经面试、考察和体检等程序，拟聘用文欣、张玉娟、许智等3名同志，现向社会公示五个工作日，公示时间从2016年1月13日至2015年1月19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64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公示期间，如有问题，请及时向龙马潭区纪委、城乡环境综合管理局反映，要求举报者署名，实事求是地反映问题，并提供必要调查线索。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80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举报电话：0830-2522287（区纪委）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 xml:space="preserve">                    0830-2708952（区城管局）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435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附件：拟聘人员名单</w:t>
      </w:r>
    </w:p>
    <w:tbl>
      <w:tblPr>
        <w:tblW w:w="8243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9"/>
        <w:gridCol w:w="1648"/>
        <w:gridCol w:w="1649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32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32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32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文欣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64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64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64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64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许智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64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640"/>
              <w:jc w:val="left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435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304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泸州市龙马潭区城乡环境综合管理局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4592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2016年1月13日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hint="default" w:ascii="方正仿宋简体" w:hAnsi="Calibri" w:eastAsia="方正仿宋简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/>
    </w:p>
    <w:sectPr>
      <w:pgSz w:w="11906" w:h="16838"/>
      <w:pgMar w:top="1474" w:right="1531" w:bottom="147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C"/>
    <w:rsid w:val="002D6A1C"/>
    <w:rsid w:val="00982852"/>
    <w:rsid w:val="009A0DD0"/>
    <w:rsid w:val="0266017A"/>
    <w:rsid w:val="5678718F"/>
    <w:rsid w:val="652C3C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2016-01-13T08:17:00Z</dcterms:created>
  <dc:creator>PC</dc:creator>
  <cp:lastModifiedBy>lhylhb</cp:lastModifiedBy>
  <dcterms:modified xsi:type="dcterms:W3CDTF">2016-01-13T11:22:55Z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