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3B" w:rsidRPr="00A06FAA" w:rsidRDefault="00E4353B" w:rsidP="00E4353B">
      <w:pPr>
        <w:adjustRightInd w:val="0"/>
        <w:snapToGrid w:val="0"/>
        <w:spacing w:line="560" w:lineRule="exact"/>
        <w:ind w:firstLineChars="200" w:firstLine="720"/>
        <w:jc w:val="center"/>
        <w:rPr>
          <w:rFonts w:ascii="黑体" w:eastAsia="黑体" w:hAnsi="Times New Roman" w:cs="Times New Roman"/>
          <w:sz w:val="36"/>
          <w:szCs w:val="24"/>
        </w:rPr>
      </w:pPr>
      <w:r w:rsidRPr="00A06FAA">
        <w:rPr>
          <w:rFonts w:ascii="黑体" w:eastAsia="黑体" w:hAnsi="Times New Roman" w:cs="Times New Roman"/>
          <w:sz w:val="36"/>
          <w:szCs w:val="24"/>
        </w:rPr>
        <w:t>绍兴市直属</w:t>
      </w:r>
      <w:r w:rsidRPr="00A06FAA">
        <w:rPr>
          <w:rFonts w:ascii="黑体" w:eastAsia="黑体" w:hAnsi="Times New Roman" w:cs="Times New Roman" w:hint="eastAsia"/>
          <w:sz w:val="36"/>
          <w:szCs w:val="24"/>
        </w:rPr>
        <w:t>医院</w:t>
      </w:r>
      <w:r w:rsidRPr="00A06FAA">
        <w:rPr>
          <w:rFonts w:ascii="黑体" w:eastAsia="黑体" w:hAnsi="Times New Roman" w:cs="Times New Roman"/>
          <w:sz w:val="36"/>
          <w:szCs w:val="24"/>
        </w:rPr>
        <w:t>2016年</w:t>
      </w:r>
      <w:r w:rsidRPr="00A06FAA">
        <w:rPr>
          <w:rFonts w:ascii="黑体" w:eastAsia="黑体" w:hAnsi="Times New Roman" w:cs="Times New Roman" w:hint="eastAsia"/>
          <w:sz w:val="36"/>
          <w:szCs w:val="24"/>
        </w:rPr>
        <w:t>公开招聘硕士博士研究生</w:t>
      </w:r>
      <w:proofErr w:type="gramStart"/>
      <w:r w:rsidRPr="00A06FAA">
        <w:rPr>
          <w:rFonts w:ascii="黑体" w:eastAsia="黑体" w:hAnsi="Times New Roman" w:cs="Times New Roman" w:hint="eastAsia"/>
          <w:sz w:val="36"/>
          <w:szCs w:val="24"/>
        </w:rPr>
        <w:t>高级卫技人才</w:t>
      </w:r>
      <w:proofErr w:type="gramEnd"/>
      <w:r w:rsidRPr="00A06FAA">
        <w:rPr>
          <w:rFonts w:ascii="黑体" w:eastAsia="黑体" w:hAnsi="Times New Roman" w:cs="Times New Roman" w:hint="eastAsia"/>
          <w:sz w:val="36"/>
          <w:szCs w:val="24"/>
        </w:rPr>
        <w:t>计划表（</w:t>
      </w:r>
      <w:r w:rsidRPr="00CD7558">
        <w:rPr>
          <w:rFonts w:ascii="黑体" w:eastAsia="黑体" w:hAnsi="Times New Roman" w:cs="Times New Roman" w:hint="eastAsia"/>
          <w:color w:val="000000" w:themeColor="text1"/>
          <w:sz w:val="36"/>
          <w:szCs w:val="24"/>
        </w:rPr>
        <w:t>1</w:t>
      </w:r>
      <w:r>
        <w:rPr>
          <w:rFonts w:ascii="黑体" w:eastAsia="黑体" w:hAnsi="Times New Roman" w:cs="Times New Roman" w:hint="eastAsia"/>
          <w:color w:val="000000" w:themeColor="text1"/>
          <w:sz w:val="36"/>
          <w:szCs w:val="24"/>
        </w:rPr>
        <w:t>01</w:t>
      </w:r>
      <w:r w:rsidRPr="00A06FAA">
        <w:rPr>
          <w:rFonts w:ascii="黑体" w:eastAsia="黑体" w:hAnsi="Times New Roman" w:cs="Times New Roman" w:hint="eastAsia"/>
          <w:sz w:val="36"/>
          <w:szCs w:val="24"/>
        </w:rPr>
        <w:t>名）</w:t>
      </w:r>
    </w:p>
    <w:tbl>
      <w:tblPr>
        <w:tblW w:w="14480" w:type="dxa"/>
        <w:tblInd w:w="93" w:type="dxa"/>
        <w:tblLook w:val="04A0" w:firstRow="1" w:lastRow="0" w:firstColumn="1" w:lastColumn="0" w:noHBand="0" w:noVBand="1"/>
      </w:tblPr>
      <w:tblGrid>
        <w:gridCol w:w="1960"/>
        <w:gridCol w:w="1600"/>
        <w:gridCol w:w="720"/>
        <w:gridCol w:w="1080"/>
        <w:gridCol w:w="2620"/>
        <w:gridCol w:w="760"/>
        <w:gridCol w:w="5740"/>
      </w:tblGrid>
      <w:tr w:rsidR="00E4353B" w:rsidRPr="00A06FAA" w:rsidTr="00130514">
        <w:trPr>
          <w:trHeight w:val="5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6F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6F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6F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6F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6F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6F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06F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其他条件和要求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绍兴市人民医院</w:t>
            </w: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（18人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肛肠外科医生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普通外科学、肛肠外科及相关专业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心胸外科医生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心脏外科学、胸外科学或外科专业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内科学、神经内科学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肿瘤学、肿瘤内科学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小儿外科医生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儿科学、普通外科学或外科专业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感染学或消化内科学专业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心内科学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消化内科内镜专科医生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临床医学或内科各专业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绍兴市人民医院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（18人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临床医学或外科各专业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73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绍兴市立医院</w:t>
            </w: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(11人)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临床医生（呼吸、急诊、重症、儿科等）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临床医学相关专业方向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临床医学、医学影像和核医学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临床医学或病理学（本科是临床医学）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西药剂师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药剂学或临床药学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绍兴市妇幼保健院</w:t>
            </w: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（13人）</w:t>
            </w: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绍兴市妇幼保健院</w:t>
            </w: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（13人）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妇产医生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妇产科学或临床医学妇产科方向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儿科学或新生儿学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B超医生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分子实验室医生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分子生物或医学检验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小儿外科医生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临床医学外科学方向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全日制普通高校毕业生，三级医院工作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年以上，副主任医师及以上职称，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正高年龄放宽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乳腺外科医生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临床医学外科学方向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全日制普通高校毕业生，三级医院工作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年以上，副主任医师及以上职称，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正高年龄放宽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中医妇产科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全日制普通高校毕业生，三级医院工作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年以上，副主任医师及以上职称，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正高年龄放宽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全日制普通高校毕业生，三级医院工作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年以上，副主任医师及以上职称，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正高年龄放宽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</w:t>
            </w:r>
            <w:r w:rsidRPr="006F18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绍兴市妇幼保健中心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儿保科医生1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儿保科医生2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儿保科医生3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</w:t>
            </w:r>
            <w:proofErr w:type="gramStart"/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少卫生</w:t>
            </w:r>
            <w:proofErr w:type="gramEnd"/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与妇幼保健学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妇保科医生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妇产科学或临床医学妇产科方向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绍兴市中医院</w:t>
            </w: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（24人）</w:t>
            </w:r>
          </w:p>
          <w:p w:rsidR="00E4353B" w:rsidRPr="003A69A4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中医（中西医结合）骨</w:t>
            </w:r>
            <w:proofErr w:type="gramStart"/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伤科学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副高级及以上职称，三级医院从事骨科工作2年以上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临床医学、康复医学等相关专业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副高级及以上职称，三级医院从事康复工作2年以上，博士可放宽到中级职称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心内科医生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心血管病、中医（中西医结合）心血管内科方向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消化科医生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消化内科、中医（中西医结合）消化内科方向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ICU医生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心血管病、呼吸病、重症医学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骨外科学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绍兴市中医院</w:t>
            </w: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（24人）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骨外科学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中医（中西医结合）骨</w:t>
            </w:r>
            <w:proofErr w:type="gramStart"/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伤科学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手足外科医生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中医（中西医结合）手足外科或骨</w:t>
            </w:r>
            <w:proofErr w:type="gramStart"/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伤科学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神经内科医生1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神经内科医生2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中医（中西医结合）神经内科方向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内分泌学、中医（中西医结合）内分泌方向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呼吸病、中医（中西医结合）呼吸内科方向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耳鼻喉科医生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中医（中西医结合）耳鼻喉科学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皮肤科医生1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中医（中西医结合）外科皮肤性病学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要求男性，全日制普通高校应届毕业生或已具有博士学位、年龄40周岁以下</w:t>
            </w:r>
          </w:p>
        </w:tc>
      </w:tr>
      <w:tr w:rsidR="00E4353B" w:rsidRPr="00A06FAA" w:rsidTr="00130514">
        <w:trPr>
          <w:trHeight w:val="435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皮肤科医生2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中医（中西医结合）外科皮肤病学美容方向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21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3F0A1C" w:rsidRDefault="00E4353B" w:rsidP="00130514">
            <w:pPr>
              <w:rPr>
                <w:rFonts w:ascii="宋体" w:cs="宋体"/>
                <w:sz w:val="20"/>
                <w:szCs w:val="20"/>
              </w:rPr>
            </w:pPr>
            <w:r w:rsidRPr="003F0A1C">
              <w:rPr>
                <w:rFonts w:hint="eastAsia"/>
                <w:sz w:val="20"/>
                <w:szCs w:val="20"/>
              </w:rPr>
              <w:t>眼科医生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3F0A1C" w:rsidRDefault="00E4353B" w:rsidP="0013051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3F0A1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3F0A1C" w:rsidRDefault="00E4353B" w:rsidP="00130514">
            <w:pPr>
              <w:rPr>
                <w:rFonts w:ascii="宋体" w:cs="宋体"/>
                <w:sz w:val="20"/>
                <w:szCs w:val="20"/>
              </w:rPr>
            </w:pPr>
            <w:r w:rsidRPr="003F0A1C">
              <w:rPr>
                <w:rFonts w:hint="eastAsia"/>
                <w:sz w:val="20"/>
                <w:szCs w:val="20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3F0A1C" w:rsidRDefault="00E4353B" w:rsidP="00130514">
            <w:pPr>
              <w:rPr>
                <w:rFonts w:ascii="宋体" w:cs="宋体"/>
                <w:sz w:val="20"/>
                <w:szCs w:val="20"/>
              </w:rPr>
            </w:pPr>
            <w:r w:rsidRPr="003F0A1C">
              <w:rPr>
                <w:rFonts w:hint="eastAsia"/>
                <w:sz w:val="20"/>
                <w:szCs w:val="20"/>
              </w:rPr>
              <w:t>中医（中西医结合）眼科学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3F0A1C" w:rsidRDefault="00E4353B" w:rsidP="00130514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3F0A1C">
              <w:rPr>
                <w:color w:val="000000"/>
                <w:sz w:val="18"/>
                <w:szCs w:val="18"/>
              </w:rPr>
              <w:t>35</w:t>
            </w:r>
            <w:r w:rsidRPr="003F0A1C"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2C4F4A" w:rsidRDefault="00E4353B" w:rsidP="00130514">
            <w:pPr>
              <w:rPr>
                <w:rFonts w:ascii="宋体" w:cs="宋体"/>
                <w:sz w:val="18"/>
                <w:szCs w:val="18"/>
              </w:rPr>
            </w:pPr>
            <w:r w:rsidRPr="002C4F4A">
              <w:rPr>
                <w:rFonts w:hint="eastAsia"/>
                <w:sz w:val="18"/>
                <w:szCs w:val="18"/>
              </w:rPr>
              <w:t>全日制普通高校应届毕业生或已具有博士学位、年龄</w:t>
            </w:r>
            <w:r w:rsidRPr="002C4F4A">
              <w:rPr>
                <w:sz w:val="18"/>
                <w:szCs w:val="18"/>
              </w:rPr>
              <w:t>40</w:t>
            </w:r>
            <w:r w:rsidRPr="002C4F4A">
              <w:rPr>
                <w:rFonts w:hint="eastAsia"/>
                <w:sz w:val="18"/>
                <w:szCs w:val="18"/>
              </w:rPr>
              <w:t>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肛肠科医生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中医（中西医结合）外科肛肠方向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705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医学影像学诊断或介入方向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绍兴市中医院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（24人）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检验科免疫室工作人员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临床检验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西药剂科工作人员1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药学、药理学、药剂学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西药剂科工作人员2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药学、药理学、药剂学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全日制普通高校应届毕业生或已具有博士学位、年龄40周岁以下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绍兴市第七人民医院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（6人）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精神科高层次人才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</w:t>
            </w:r>
            <w:r w:rsidRPr="00A06FA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精神卫生与精神病学、医学心理学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83C14" w:rsidRDefault="00E4353B" w:rsidP="00130514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9C11D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副高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级及以上</w:t>
            </w:r>
            <w:r w:rsidRPr="009C11D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职务，三级医院精神科、心理科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9C11D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年及以上工作经历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9C11D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正高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年龄</w:t>
            </w:r>
            <w:r w:rsidRPr="009C11D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放宽到50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周岁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临床医学及相关专业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2E1F98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1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应届毕业生或已具有</w:t>
            </w:r>
            <w:r w:rsidRPr="002E1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学位、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年龄40周岁以下</w:t>
            </w:r>
            <w:r w:rsidRPr="002E1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。按成绩先后选择精神科1、内科1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医学影像、临床医学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2E1F98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1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应届毕业生或已具有</w:t>
            </w:r>
            <w:r w:rsidRPr="002E1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学位、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2E1F98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1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应届毕业生或已具有</w:t>
            </w:r>
            <w:r w:rsidRPr="002E1F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学位、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年龄40周岁以下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绍兴文理学院附属医院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（12人）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临床医学及相关学科或康复医学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或具有博士学位、年龄40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传统康复科医生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中医学或针灸推拿学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病理诊断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或具有博士学位、年龄40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临床医学及相关学科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或具有博士学位、年龄40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绍兴市第五医院</w:t>
            </w: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655194" w:rsidRDefault="00E4353B" w:rsidP="0013051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519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耳鼻喉科医生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655194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655194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655194" w:rsidRDefault="00E4353B" w:rsidP="0013051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519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655194" w:rsidRDefault="00E4353B" w:rsidP="0013051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519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临床医学及相关专业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655194" w:rsidRDefault="00E4353B" w:rsidP="0013051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519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3B" w:rsidRPr="00655194" w:rsidRDefault="00E4353B" w:rsidP="0013051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519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全日制普通高校毕业生，三级医院工作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65519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年以上，副主任医师及以上职称，正高放宽到50周岁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眼科学/眼视光学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绍兴市口腔医院</w:t>
            </w:r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（2人）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</w:t>
            </w:r>
            <w:proofErr w:type="gramStart"/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市疾控中心</w:t>
            </w:r>
            <w:proofErr w:type="gramEnd"/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疾病控制人员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卫生检验人员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卫生检验及相关专业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或具有博士学位、年龄40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绍兴袍江医院</w:t>
            </w:r>
            <w:proofErr w:type="gramEnd"/>
          </w:p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（6人）</w:t>
            </w:r>
          </w:p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</w:t>
            </w:r>
            <w:r w:rsidRPr="00A06F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肝胆外科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胃肠外科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E4353B" w:rsidRPr="00A06FAA" w:rsidTr="00130514">
        <w:trPr>
          <w:trHeight w:val="6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6FA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3B" w:rsidRPr="00A06FAA" w:rsidRDefault="00E4353B" w:rsidP="0013051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F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全日制普通高校应届毕业生</w:t>
            </w:r>
          </w:p>
        </w:tc>
      </w:tr>
    </w:tbl>
    <w:p w:rsidR="00E4353B" w:rsidRDefault="00E4353B" w:rsidP="00E4353B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E4353B" w:rsidRPr="00A06FAA" w:rsidRDefault="00E4353B" w:rsidP="00E4353B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E4353B" w:rsidRPr="00A06FAA" w:rsidRDefault="00E4353B" w:rsidP="00E4353B">
      <w:pPr>
        <w:spacing w:line="42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06FAA">
        <w:rPr>
          <w:rFonts w:ascii="Times New Roman" w:eastAsia="宋体" w:hAnsi="Times New Roman" w:cs="Times New Roman" w:hint="eastAsia"/>
          <w:sz w:val="24"/>
          <w:szCs w:val="24"/>
        </w:rPr>
        <w:t>备</w:t>
      </w:r>
      <w:r w:rsidRPr="00A06FA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06FAA">
        <w:rPr>
          <w:rFonts w:ascii="Times New Roman" w:eastAsia="宋体" w:hAnsi="Times New Roman" w:cs="Times New Roman" w:hint="eastAsia"/>
          <w:sz w:val="24"/>
          <w:szCs w:val="24"/>
        </w:rPr>
        <w:t>注：</w:t>
      </w:r>
    </w:p>
    <w:p w:rsidR="00E4353B" w:rsidRDefault="00E4353B" w:rsidP="00E4353B">
      <w:pPr>
        <w:spacing w:line="420" w:lineRule="exact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 w:rsidRPr="00A06FAA">
        <w:rPr>
          <w:rFonts w:ascii="宋体" w:eastAsia="宋体" w:hAnsi="宋体" w:cs="Times New Roman" w:hint="eastAsia"/>
          <w:sz w:val="24"/>
          <w:szCs w:val="24"/>
        </w:rPr>
        <w:t>上述有年龄要求的，计算时间统一为：</w:t>
      </w:r>
      <w:r w:rsidRPr="00A06FAA">
        <w:rPr>
          <w:rFonts w:ascii="宋体" w:eastAsia="宋体" w:hAnsi="宋体" w:cs="Times New Roman"/>
          <w:sz w:val="24"/>
          <w:szCs w:val="24"/>
        </w:rPr>
        <w:t>30</w:t>
      </w:r>
      <w:r w:rsidRPr="00A06FAA">
        <w:rPr>
          <w:rFonts w:ascii="宋体" w:eastAsia="宋体" w:hAnsi="宋体" w:cs="Times New Roman" w:hint="eastAsia"/>
          <w:sz w:val="24"/>
          <w:szCs w:val="24"/>
        </w:rPr>
        <w:t>周岁以下应为</w:t>
      </w:r>
      <w:r w:rsidRPr="00A06FAA">
        <w:rPr>
          <w:rFonts w:ascii="宋体" w:eastAsia="宋体" w:hAnsi="宋体" w:cs="Times New Roman"/>
          <w:sz w:val="24"/>
          <w:szCs w:val="24"/>
        </w:rPr>
        <w:t>19</w:t>
      </w:r>
      <w:r w:rsidRPr="00A06FAA">
        <w:rPr>
          <w:rFonts w:ascii="宋体" w:eastAsia="宋体" w:hAnsi="宋体" w:cs="Times New Roman" w:hint="eastAsia"/>
          <w:sz w:val="24"/>
          <w:szCs w:val="24"/>
        </w:rPr>
        <w:t>8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 w:rsidRPr="00A06FAA">
        <w:rPr>
          <w:rFonts w:ascii="宋体" w:eastAsia="宋体" w:hAnsi="宋体" w:cs="Times New Roman"/>
          <w:sz w:val="24"/>
          <w:szCs w:val="24"/>
        </w:rPr>
        <w:t>年</w:t>
      </w:r>
      <w:r w:rsidRPr="00A06FAA">
        <w:rPr>
          <w:rFonts w:ascii="宋体" w:eastAsia="宋体" w:hAnsi="宋体" w:cs="Times New Roman" w:hint="eastAsia"/>
          <w:sz w:val="24"/>
          <w:szCs w:val="24"/>
        </w:rPr>
        <w:t>1</w:t>
      </w:r>
      <w:r w:rsidRPr="00A06FAA">
        <w:rPr>
          <w:rFonts w:ascii="宋体" w:eastAsia="宋体" w:hAnsi="宋体" w:cs="Times New Roman"/>
          <w:sz w:val="24"/>
          <w:szCs w:val="24"/>
        </w:rPr>
        <w:t>月</w:t>
      </w:r>
      <w:r w:rsidRPr="00A06FAA">
        <w:rPr>
          <w:rFonts w:ascii="宋体" w:eastAsia="宋体" w:hAnsi="宋体" w:cs="Times New Roman" w:hint="eastAsia"/>
          <w:sz w:val="24"/>
          <w:szCs w:val="24"/>
        </w:rPr>
        <w:t>1</w:t>
      </w:r>
      <w:r w:rsidRPr="00A06FAA">
        <w:rPr>
          <w:rFonts w:ascii="宋体" w:eastAsia="宋体" w:hAnsi="宋体" w:cs="Times New Roman"/>
          <w:sz w:val="24"/>
          <w:szCs w:val="24"/>
        </w:rPr>
        <w:t>日以后出生，35</w:t>
      </w:r>
      <w:r w:rsidRPr="00A06FAA">
        <w:rPr>
          <w:rFonts w:ascii="宋体" w:eastAsia="宋体" w:hAnsi="宋体" w:cs="Times New Roman" w:hint="eastAsia"/>
          <w:sz w:val="24"/>
          <w:szCs w:val="24"/>
        </w:rPr>
        <w:t>周岁以下应为</w:t>
      </w:r>
      <w:r w:rsidRPr="00A06FAA">
        <w:rPr>
          <w:rFonts w:ascii="宋体" w:eastAsia="宋体" w:hAnsi="宋体" w:cs="Times New Roman"/>
          <w:sz w:val="24"/>
          <w:szCs w:val="24"/>
        </w:rPr>
        <w:t>19</w:t>
      </w:r>
      <w:r>
        <w:rPr>
          <w:rFonts w:ascii="宋体" w:eastAsia="宋体" w:hAnsi="宋体" w:cs="Times New Roman" w:hint="eastAsia"/>
          <w:sz w:val="24"/>
          <w:szCs w:val="24"/>
        </w:rPr>
        <w:t>80</w:t>
      </w:r>
      <w:r w:rsidRPr="00A06FAA">
        <w:rPr>
          <w:rFonts w:ascii="宋体" w:eastAsia="宋体" w:hAnsi="宋体" w:cs="Times New Roman"/>
          <w:sz w:val="24"/>
          <w:szCs w:val="24"/>
        </w:rPr>
        <w:t>年</w:t>
      </w:r>
      <w:r w:rsidRPr="00A06FAA">
        <w:rPr>
          <w:rFonts w:ascii="宋体" w:eastAsia="宋体" w:hAnsi="宋体" w:cs="Times New Roman" w:hint="eastAsia"/>
          <w:sz w:val="24"/>
          <w:szCs w:val="24"/>
        </w:rPr>
        <w:t>1</w:t>
      </w:r>
      <w:r w:rsidRPr="00A06FAA">
        <w:rPr>
          <w:rFonts w:ascii="宋体" w:eastAsia="宋体" w:hAnsi="宋体" w:cs="Times New Roman"/>
          <w:sz w:val="24"/>
          <w:szCs w:val="24"/>
        </w:rPr>
        <w:t>月</w:t>
      </w:r>
      <w:r w:rsidRPr="00A06FAA">
        <w:rPr>
          <w:rFonts w:ascii="宋体" w:eastAsia="宋体" w:hAnsi="宋体" w:cs="Times New Roman" w:hint="eastAsia"/>
          <w:sz w:val="24"/>
          <w:szCs w:val="24"/>
        </w:rPr>
        <w:t>1以后出生，</w:t>
      </w:r>
      <w:r w:rsidRPr="00A06FAA">
        <w:rPr>
          <w:rFonts w:ascii="宋体" w:eastAsia="宋体" w:hAnsi="宋体" w:cs="Times New Roman"/>
          <w:sz w:val="24"/>
          <w:szCs w:val="24"/>
        </w:rPr>
        <w:t>40</w:t>
      </w:r>
      <w:r w:rsidRPr="00A06FAA">
        <w:rPr>
          <w:rFonts w:ascii="宋体" w:eastAsia="宋体" w:hAnsi="宋体" w:cs="Times New Roman" w:hint="eastAsia"/>
          <w:sz w:val="24"/>
          <w:szCs w:val="24"/>
        </w:rPr>
        <w:t>周岁以下应为</w:t>
      </w:r>
      <w:r w:rsidRPr="00A06FAA">
        <w:rPr>
          <w:rFonts w:ascii="宋体" w:eastAsia="宋体" w:hAnsi="宋体" w:cs="Times New Roman"/>
          <w:sz w:val="24"/>
          <w:szCs w:val="24"/>
        </w:rPr>
        <w:t>19</w:t>
      </w:r>
      <w:r w:rsidRPr="00A06FAA">
        <w:rPr>
          <w:rFonts w:ascii="宋体" w:eastAsia="宋体" w:hAnsi="宋体" w:cs="Times New Roman" w:hint="eastAsia"/>
          <w:sz w:val="24"/>
          <w:szCs w:val="24"/>
        </w:rPr>
        <w:t>7</w:t>
      </w:r>
      <w:r>
        <w:rPr>
          <w:rFonts w:ascii="宋体" w:eastAsia="宋体" w:hAnsi="宋体" w:cs="Times New Roman" w:hint="eastAsia"/>
          <w:sz w:val="24"/>
          <w:szCs w:val="24"/>
        </w:rPr>
        <w:t>5</w:t>
      </w:r>
      <w:r w:rsidRPr="00A06FAA">
        <w:rPr>
          <w:rFonts w:ascii="宋体" w:eastAsia="宋体" w:hAnsi="宋体" w:cs="Times New Roman"/>
          <w:sz w:val="24"/>
          <w:szCs w:val="24"/>
        </w:rPr>
        <w:t>年</w:t>
      </w:r>
      <w:r w:rsidRPr="00A06FAA">
        <w:rPr>
          <w:rFonts w:ascii="宋体" w:eastAsia="宋体" w:hAnsi="宋体" w:cs="Times New Roman" w:hint="eastAsia"/>
          <w:sz w:val="24"/>
          <w:szCs w:val="24"/>
        </w:rPr>
        <w:t>1</w:t>
      </w:r>
      <w:r w:rsidRPr="00A06FAA">
        <w:rPr>
          <w:rFonts w:ascii="宋体" w:eastAsia="宋体" w:hAnsi="宋体" w:cs="Times New Roman"/>
          <w:sz w:val="24"/>
          <w:szCs w:val="24"/>
        </w:rPr>
        <w:t>月</w:t>
      </w:r>
      <w:r w:rsidRPr="00A06FAA">
        <w:rPr>
          <w:rFonts w:ascii="宋体" w:eastAsia="宋体" w:hAnsi="宋体" w:cs="Times New Roman" w:hint="eastAsia"/>
          <w:sz w:val="24"/>
          <w:szCs w:val="24"/>
        </w:rPr>
        <w:t>1日以后出生。</w:t>
      </w:r>
    </w:p>
    <w:p w:rsidR="00E4353B" w:rsidRPr="00A06FAA" w:rsidRDefault="00E4353B" w:rsidP="00E4353B"/>
    <w:p w:rsidR="00021A0F" w:rsidRPr="00E4353B" w:rsidRDefault="00021A0F">
      <w:bookmarkStart w:id="0" w:name="_GoBack"/>
      <w:bookmarkEnd w:id="0"/>
    </w:p>
    <w:sectPr w:rsidR="00021A0F" w:rsidRPr="00E4353B" w:rsidSect="00A23DA7">
      <w:pgSz w:w="16838" w:h="11906" w:orient="landscape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3B"/>
    <w:rsid w:val="00021A0F"/>
    <w:rsid w:val="00E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4188</Characters>
  <Application>Microsoft Office Word</Application>
  <DocSecurity>0</DocSecurity>
  <Lines>34</Lines>
  <Paragraphs>9</Paragraphs>
  <ScaleCrop>false</ScaleCrop>
  <Company>China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2016-01-13T03:44:00Z</dcterms:created>
  <dcterms:modified xsi:type="dcterms:W3CDTF">2016-01-13T03:44:00Z</dcterms:modified>
</cp:coreProperties>
</file>