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7B" w:rsidRPr="00124B7B" w:rsidRDefault="00124B7B" w:rsidP="00124B7B">
      <w:pPr>
        <w:widowControl/>
        <w:shd w:val="clear" w:color="auto" w:fill="FFFFFF"/>
        <w:spacing w:line="40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我院定于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2016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年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1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月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17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日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-1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月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18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日进行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2016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年公开招聘工作人员方案（二）临床、医技岗位技能考试具体安排如下：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一、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1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月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17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日（周日）上午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07:30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到场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第一侯考场地点：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附一医院台胞医疗服务中心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2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楼多功能厅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第一侯考场岗位：</w:t>
      </w:r>
    </w:p>
    <w:tbl>
      <w:tblPr>
        <w:tblW w:w="4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00"/>
        <w:gridCol w:w="1920"/>
      </w:tblGrid>
      <w:tr w:rsidR="00124B7B" w:rsidRPr="00124B7B" w:rsidTr="00124B7B">
        <w:trPr>
          <w:trHeight w:val="61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</w:tr>
      <w:tr w:rsidR="00124B7B" w:rsidRPr="00124B7B" w:rsidTr="00124B7B">
        <w:trPr>
          <w:trHeight w:val="6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bookmarkStart w:id="0" w:name="RANGE!A2:B12"/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呼吸内科医师</w:t>
            </w:r>
            <w:bookmarkEnd w:id="0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1-01</w:t>
            </w:r>
          </w:p>
        </w:tc>
      </w:tr>
      <w:tr w:rsidR="00124B7B" w:rsidRPr="00124B7B" w:rsidTr="00124B7B">
        <w:trPr>
          <w:trHeight w:val="6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消化内科医师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1-02</w:t>
            </w:r>
          </w:p>
        </w:tc>
      </w:tr>
      <w:tr w:rsidR="00124B7B" w:rsidRPr="00124B7B" w:rsidTr="00124B7B">
        <w:trPr>
          <w:trHeight w:val="6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内镜中心医师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1-03</w:t>
            </w:r>
          </w:p>
        </w:tc>
      </w:tr>
      <w:tr w:rsidR="00124B7B" w:rsidRPr="00124B7B" w:rsidTr="00124B7B">
        <w:trPr>
          <w:trHeight w:val="6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血液风湿内科医师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1-04</w:t>
            </w:r>
          </w:p>
        </w:tc>
      </w:tr>
      <w:tr w:rsidR="00124B7B" w:rsidRPr="00124B7B" w:rsidTr="00124B7B">
        <w:trPr>
          <w:trHeight w:val="6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内分泌科医师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1-05</w:t>
            </w:r>
          </w:p>
        </w:tc>
      </w:tr>
      <w:tr w:rsidR="00124B7B" w:rsidRPr="00124B7B" w:rsidTr="00124B7B">
        <w:trPr>
          <w:trHeight w:val="6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心内科医师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1-06</w:t>
            </w:r>
          </w:p>
        </w:tc>
      </w:tr>
      <w:tr w:rsidR="00124B7B" w:rsidRPr="00124B7B" w:rsidTr="00124B7B">
        <w:trPr>
          <w:trHeight w:val="6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儿科</w:t>
            </w: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 xml:space="preserve"> </w:t>
            </w: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、新生儿科医师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1-07</w:t>
            </w:r>
          </w:p>
        </w:tc>
      </w:tr>
      <w:tr w:rsidR="00124B7B" w:rsidRPr="00124B7B" w:rsidTr="00124B7B">
        <w:trPr>
          <w:trHeight w:val="6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干部病房医师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1-09</w:t>
            </w:r>
          </w:p>
        </w:tc>
      </w:tr>
      <w:tr w:rsidR="00124B7B" w:rsidRPr="00124B7B" w:rsidTr="00124B7B">
        <w:trPr>
          <w:trHeight w:val="6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肝病中心肝内科医师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1-11</w:t>
            </w:r>
          </w:p>
        </w:tc>
      </w:tr>
      <w:tr w:rsidR="00124B7B" w:rsidRPr="00124B7B" w:rsidTr="00124B7B">
        <w:trPr>
          <w:trHeight w:val="6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放疗科医师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1-25</w:t>
            </w:r>
          </w:p>
        </w:tc>
      </w:tr>
    </w:tbl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第二侯考场地点：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附一医院台胞医疗服务中心行政办公楼一层（台胞食堂左侧）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第二侯考场岗位：</w:t>
      </w:r>
    </w:p>
    <w:tbl>
      <w:tblPr>
        <w:tblW w:w="41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5"/>
        <w:gridCol w:w="1876"/>
      </w:tblGrid>
      <w:tr w:rsidR="00124B7B" w:rsidRPr="00124B7B" w:rsidTr="00124B7B">
        <w:trPr>
          <w:trHeight w:val="705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87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</w:tr>
      <w:tr w:rsidR="00124B7B" w:rsidRPr="00124B7B" w:rsidTr="00124B7B">
        <w:trPr>
          <w:trHeight w:val="705"/>
        </w:trPr>
        <w:tc>
          <w:tcPr>
            <w:tcW w:w="225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干部病房超声医师</w:t>
            </w:r>
          </w:p>
        </w:tc>
        <w:tc>
          <w:tcPr>
            <w:tcW w:w="18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1-10</w:t>
            </w:r>
          </w:p>
        </w:tc>
      </w:tr>
      <w:tr w:rsidR="00124B7B" w:rsidRPr="00124B7B" w:rsidTr="00124B7B">
        <w:trPr>
          <w:trHeight w:val="705"/>
        </w:trPr>
        <w:tc>
          <w:tcPr>
            <w:tcW w:w="225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bookmarkStart w:id="1" w:name="RANGE!A3:B11"/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lastRenderedPageBreak/>
              <w:t>口腔科医师（修复）</w:t>
            </w:r>
            <w:bookmarkEnd w:id="1"/>
          </w:p>
        </w:tc>
        <w:tc>
          <w:tcPr>
            <w:tcW w:w="18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1-21</w:t>
            </w:r>
          </w:p>
        </w:tc>
      </w:tr>
      <w:tr w:rsidR="00124B7B" w:rsidRPr="00124B7B" w:rsidTr="00124B7B">
        <w:trPr>
          <w:trHeight w:val="705"/>
        </w:trPr>
        <w:tc>
          <w:tcPr>
            <w:tcW w:w="225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康复科医师（硕）</w:t>
            </w:r>
          </w:p>
        </w:tc>
        <w:tc>
          <w:tcPr>
            <w:tcW w:w="18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1-27</w:t>
            </w:r>
          </w:p>
        </w:tc>
      </w:tr>
      <w:tr w:rsidR="00124B7B" w:rsidRPr="00124B7B" w:rsidTr="00124B7B">
        <w:trPr>
          <w:trHeight w:val="705"/>
        </w:trPr>
        <w:tc>
          <w:tcPr>
            <w:tcW w:w="225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康复科医师（本）</w:t>
            </w:r>
          </w:p>
        </w:tc>
        <w:tc>
          <w:tcPr>
            <w:tcW w:w="18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1-28</w:t>
            </w:r>
          </w:p>
        </w:tc>
      </w:tr>
      <w:tr w:rsidR="00124B7B" w:rsidRPr="00124B7B" w:rsidTr="00124B7B">
        <w:trPr>
          <w:trHeight w:val="705"/>
        </w:trPr>
        <w:tc>
          <w:tcPr>
            <w:tcW w:w="225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影像科医师</w:t>
            </w:r>
          </w:p>
        </w:tc>
        <w:tc>
          <w:tcPr>
            <w:tcW w:w="18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1-33</w:t>
            </w:r>
          </w:p>
        </w:tc>
      </w:tr>
      <w:tr w:rsidR="00124B7B" w:rsidRPr="00124B7B" w:rsidTr="00124B7B">
        <w:trPr>
          <w:trHeight w:val="705"/>
        </w:trPr>
        <w:tc>
          <w:tcPr>
            <w:tcW w:w="225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影像科技师</w:t>
            </w:r>
          </w:p>
        </w:tc>
        <w:tc>
          <w:tcPr>
            <w:tcW w:w="18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1-34</w:t>
            </w:r>
          </w:p>
        </w:tc>
      </w:tr>
      <w:tr w:rsidR="00124B7B" w:rsidRPr="00124B7B" w:rsidTr="00124B7B">
        <w:trPr>
          <w:trHeight w:val="705"/>
        </w:trPr>
        <w:tc>
          <w:tcPr>
            <w:tcW w:w="225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超声影像科医师</w:t>
            </w:r>
          </w:p>
        </w:tc>
        <w:tc>
          <w:tcPr>
            <w:tcW w:w="18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1-35</w:t>
            </w:r>
          </w:p>
        </w:tc>
      </w:tr>
      <w:tr w:rsidR="00124B7B" w:rsidRPr="00124B7B" w:rsidTr="00124B7B">
        <w:trPr>
          <w:trHeight w:val="705"/>
        </w:trPr>
        <w:tc>
          <w:tcPr>
            <w:tcW w:w="225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核医学科医师</w:t>
            </w:r>
          </w:p>
        </w:tc>
        <w:tc>
          <w:tcPr>
            <w:tcW w:w="18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1-36</w:t>
            </w:r>
          </w:p>
        </w:tc>
      </w:tr>
      <w:tr w:rsidR="00124B7B" w:rsidRPr="00124B7B" w:rsidTr="00124B7B">
        <w:trPr>
          <w:trHeight w:val="705"/>
        </w:trPr>
        <w:tc>
          <w:tcPr>
            <w:tcW w:w="225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病理科医师</w:t>
            </w:r>
          </w:p>
        </w:tc>
        <w:tc>
          <w:tcPr>
            <w:tcW w:w="18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1-37</w:t>
            </w:r>
          </w:p>
        </w:tc>
      </w:tr>
      <w:tr w:rsidR="00124B7B" w:rsidRPr="00124B7B" w:rsidTr="00124B7B">
        <w:trPr>
          <w:trHeight w:val="705"/>
        </w:trPr>
        <w:tc>
          <w:tcPr>
            <w:tcW w:w="225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病理科技师</w:t>
            </w:r>
          </w:p>
        </w:tc>
        <w:tc>
          <w:tcPr>
            <w:tcW w:w="18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1-38</w:t>
            </w:r>
          </w:p>
        </w:tc>
      </w:tr>
    </w:tbl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二、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1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月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17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日（周日）下午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13:30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到场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第一侯考场地点：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附一医院台胞医疗服务中心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2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楼多功能厅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第一侯考场岗位：</w:t>
      </w:r>
    </w:p>
    <w:tbl>
      <w:tblPr>
        <w:tblW w:w="4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40"/>
        <w:gridCol w:w="1710"/>
      </w:tblGrid>
      <w:tr w:rsidR="00124B7B" w:rsidRPr="00124B7B" w:rsidTr="00124B7B">
        <w:trPr>
          <w:trHeight w:val="465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</w:tr>
      <w:tr w:rsidR="00124B7B" w:rsidRPr="00124B7B" w:rsidTr="00124B7B">
        <w:trPr>
          <w:trHeight w:val="5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中医科医师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1-08</w:t>
            </w:r>
          </w:p>
        </w:tc>
      </w:tr>
      <w:tr w:rsidR="00124B7B" w:rsidRPr="00124B7B" w:rsidTr="00124B7B">
        <w:trPr>
          <w:trHeight w:val="5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重症医学科医师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1-24</w:t>
            </w:r>
          </w:p>
        </w:tc>
      </w:tr>
      <w:tr w:rsidR="00124B7B" w:rsidRPr="00124B7B" w:rsidTr="00124B7B">
        <w:trPr>
          <w:trHeight w:val="5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化疗科医师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1-26</w:t>
            </w:r>
          </w:p>
        </w:tc>
      </w:tr>
      <w:tr w:rsidR="00124B7B" w:rsidRPr="00124B7B" w:rsidTr="00124B7B">
        <w:trPr>
          <w:trHeight w:val="5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急诊内科医师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1-30</w:t>
            </w:r>
          </w:p>
        </w:tc>
      </w:tr>
    </w:tbl>
    <w:p w:rsidR="00124B7B" w:rsidRPr="00124B7B" w:rsidRDefault="00124B7B" w:rsidP="00124B7B">
      <w:pPr>
        <w:widowControl/>
        <w:shd w:val="clear" w:color="auto" w:fill="FFFFFF"/>
        <w:spacing w:line="400" w:lineRule="atLeast"/>
        <w:ind w:firstLine="275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15"/>
          <w:szCs w:val="15"/>
        </w:rPr>
        <w:t> 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第二侯考场地点：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附一医院台胞医疗服务中心行政办公楼一层（台胞食堂左侧）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第二侯考场侯考岗位：</w:t>
      </w:r>
    </w:p>
    <w:tbl>
      <w:tblPr>
        <w:tblW w:w="41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0"/>
        <w:gridCol w:w="1600"/>
      </w:tblGrid>
      <w:tr w:rsidR="00124B7B" w:rsidRPr="00124B7B" w:rsidTr="00124B7B">
        <w:trPr>
          <w:trHeight w:val="51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lastRenderedPageBreak/>
              <w:t>招聘岗位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</w:tr>
      <w:tr w:rsidR="00124B7B" w:rsidRPr="00124B7B" w:rsidTr="00124B7B">
        <w:trPr>
          <w:trHeight w:val="5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bookmarkStart w:id="2" w:name="RANGE!A2:B3"/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检验科技师（硕）</w:t>
            </w:r>
            <w:bookmarkEnd w:id="2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1-41</w:t>
            </w:r>
          </w:p>
        </w:tc>
      </w:tr>
      <w:tr w:rsidR="00124B7B" w:rsidRPr="00124B7B" w:rsidTr="00124B7B">
        <w:trPr>
          <w:trHeight w:val="5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检验科技师（本）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1-42</w:t>
            </w:r>
          </w:p>
        </w:tc>
      </w:tr>
    </w:tbl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15"/>
          <w:szCs w:val="15"/>
        </w:rPr>
        <w:t> 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三、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1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月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18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日（周一）上午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07:30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到场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侯考地点：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附一医院台胞医疗服务中心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2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楼多功能厅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侯考岗位：</w:t>
      </w:r>
    </w:p>
    <w:tbl>
      <w:tblPr>
        <w:tblW w:w="3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1320"/>
      </w:tblGrid>
      <w:tr w:rsidR="00124B7B" w:rsidRPr="00124B7B" w:rsidTr="00124B7B">
        <w:trPr>
          <w:trHeight w:val="54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</w:tr>
      <w:tr w:rsidR="00124B7B" w:rsidRPr="00124B7B" w:rsidTr="00124B7B">
        <w:trPr>
          <w:trHeight w:val="5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bookmarkStart w:id="3" w:name="RANGE!A2:B10"/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肝胆胰外科医师</w:t>
            </w:r>
            <w:bookmarkEnd w:id="3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1-12</w:t>
            </w:r>
          </w:p>
        </w:tc>
      </w:tr>
      <w:tr w:rsidR="00124B7B" w:rsidRPr="00124B7B" w:rsidTr="00124B7B">
        <w:trPr>
          <w:trHeight w:val="5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血管外科医师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1-13</w:t>
            </w:r>
          </w:p>
        </w:tc>
      </w:tr>
      <w:tr w:rsidR="00124B7B" w:rsidRPr="00124B7B" w:rsidTr="00124B7B">
        <w:trPr>
          <w:trHeight w:val="5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整形外科医师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1-14</w:t>
            </w:r>
          </w:p>
        </w:tc>
      </w:tr>
      <w:tr w:rsidR="00124B7B" w:rsidRPr="00124B7B" w:rsidTr="00124B7B">
        <w:trPr>
          <w:trHeight w:val="5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胸外科医师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1-15</w:t>
            </w:r>
          </w:p>
        </w:tc>
      </w:tr>
      <w:tr w:rsidR="00124B7B" w:rsidRPr="00124B7B" w:rsidTr="00124B7B">
        <w:trPr>
          <w:trHeight w:val="5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泌尿外科医师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1-16</w:t>
            </w:r>
          </w:p>
        </w:tc>
      </w:tr>
      <w:tr w:rsidR="00124B7B" w:rsidRPr="00124B7B" w:rsidTr="00124B7B">
        <w:trPr>
          <w:trHeight w:val="5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骨科医师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1-17</w:t>
            </w:r>
          </w:p>
        </w:tc>
      </w:tr>
      <w:tr w:rsidR="00124B7B" w:rsidRPr="00124B7B" w:rsidTr="00124B7B">
        <w:trPr>
          <w:trHeight w:val="5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神经外科医师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1-18</w:t>
            </w:r>
          </w:p>
        </w:tc>
      </w:tr>
      <w:tr w:rsidR="00124B7B" w:rsidRPr="00124B7B" w:rsidTr="00124B7B">
        <w:trPr>
          <w:trHeight w:val="5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口腔科医师（颌面）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1-22</w:t>
            </w:r>
          </w:p>
        </w:tc>
      </w:tr>
      <w:tr w:rsidR="00124B7B" w:rsidRPr="00124B7B" w:rsidTr="00124B7B">
        <w:trPr>
          <w:trHeight w:val="5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男科医师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1-31</w:t>
            </w:r>
          </w:p>
        </w:tc>
      </w:tr>
    </w:tbl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四、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1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月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18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日（周一）下午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13:30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到场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侯考地点：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附一医院台胞医疗服务中心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2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楼多功能厅</w:t>
      </w: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 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侯考岗位：</w:t>
      </w:r>
    </w:p>
    <w:tbl>
      <w:tblPr>
        <w:tblW w:w="41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0"/>
        <w:gridCol w:w="2280"/>
      </w:tblGrid>
      <w:tr w:rsidR="00124B7B" w:rsidRPr="00124B7B" w:rsidTr="00124B7B">
        <w:trPr>
          <w:trHeight w:val="55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</w:tr>
      <w:tr w:rsidR="00124B7B" w:rsidRPr="00124B7B" w:rsidTr="00124B7B">
        <w:trPr>
          <w:trHeight w:val="55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bookmarkStart w:id="4" w:name="RANGE!A2:B6"/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妇产科医师</w:t>
            </w:r>
            <w:bookmarkEnd w:id="4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1-19</w:t>
            </w:r>
          </w:p>
        </w:tc>
      </w:tr>
      <w:tr w:rsidR="00124B7B" w:rsidRPr="00124B7B" w:rsidTr="00124B7B">
        <w:trPr>
          <w:trHeight w:val="55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眼科医师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1-20</w:t>
            </w:r>
          </w:p>
        </w:tc>
      </w:tr>
      <w:tr w:rsidR="00124B7B" w:rsidRPr="00124B7B" w:rsidTr="00124B7B">
        <w:trPr>
          <w:trHeight w:val="55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耳鼻咽喉科医师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1-23</w:t>
            </w:r>
          </w:p>
        </w:tc>
      </w:tr>
      <w:tr w:rsidR="00124B7B" w:rsidRPr="00124B7B" w:rsidTr="00124B7B">
        <w:trPr>
          <w:trHeight w:val="55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lastRenderedPageBreak/>
              <w:t>急诊外科医师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1-29</w:t>
            </w:r>
          </w:p>
        </w:tc>
      </w:tr>
      <w:tr w:rsidR="00124B7B" w:rsidRPr="00124B7B" w:rsidTr="00124B7B">
        <w:trPr>
          <w:trHeight w:val="55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麻醉科医师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B7B" w:rsidRPr="00124B7B" w:rsidRDefault="00124B7B" w:rsidP="00124B7B">
            <w:pPr>
              <w:widowControl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124B7B">
              <w:rPr>
                <w:rFonts w:ascii="Simsun" w:eastAsia="宋体" w:hAnsi="Simsun" w:cs="宋体"/>
                <w:color w:val="000000"/>
                <w:kern w:val="0"/>
                <w:sz w:val="22"/>
              </w:rPr>
              <w:t>1-32</w:t>
            </w:r>
          </w:p>
        </w:tc>
      </w:tr>
    </w:tbl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70C0"/>
          <w:kern w:val="0"/>
          <w:sz w:val="24"/>
          <w:szCs w:val="24"/>
        </w:rPr>
        <w:t>备注：</w:t>
      </w:r>
      <w:r w:rsidRPr="00124B7B">
        <w:rPr>
          <w:rFonts w:ascii="Simsun" w:eastAsia="宋体" w:hAnsi="Simsun" w:cs="宋体"/>
          <w:b/>
          <w:bCs/>
          <w:color w:val="FF0000"/>
          <w:kern w:val="0"/>
          <w:sz w:val="27"/>
          <w:szCs w:val="27"/>
        </w:rPr>
        <w:t>请广大考生提前带好身份证、准考证、自备工作服、水和干粮，准时到场逾期未到者，视为自动放弃应聘资格。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其他事项：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笔试成绩、技能成绩、资格复审及面试安排，另行通知敬请登陆我院网站（</w:t>
      </w:r>
      <w:r w:rsidRPr="00124B7B">
        <w:rPr>
          <w:rFonts w:ascii="Simsun" w:eastAsia="宋体" w:hAnsi="Simsun" w:cs="宋体"/>
          <w:color w:val="000000"/>
          <w:kern w:val="0"/>
          <w:sz w:val="15"/>
          <w:szCs w:val="15"/>
        </w:rPr>
        <w:t>http://61.154.9.208:8081/Default.aspx</w:t>
      </w: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）考试通知栏查看。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righ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color w:val="000000"/>
          <w:kern w:val="0"/>
          <w:sz w:val="15"/>
          <w:szCs w:val="15"/>
        </w:rPr>
        <w:t> </w:t>
      </w:r>
    </w:p>
    <w:p w:rsidR="00124B7B" w:rsidRPr="00124B7B" w:rsidRDefault="00124B7B" w:rsidP="00124B7B">
      <w:pPr>
        <w:widowControl/>
        <w:shd w:val="clear" w:color="auto" w:fill="FFFFFF"/>
        <w:spacing w:line="400" w:lineRule="atLeast"/>
        <w:jc w:val="righ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124B7B">
        <w:rPr>
          <w:rFonts w:ascii="Simsun" w:eastAsia="宋体" w:hAnsi="Simsun" w:cs="宋体"/>
          <w:color w:val="000000"/>
          <w:kern w:val="0"/>
          <w:sz w:val="28"/>
          <w:szCs w:val="28"/>
        </w:rPr>
        <w:t>福建医科大学附属第一医院</w:t>
      </w:r>
    </w:p>
    <w:p w:rsidR="00124B7B" w:rsidRPr="00124B7B" w:rsidRDefault="00124B7B" w:rsidP="00124B7B">
      <w:pPr>
        <w:widowControl/>
        <w:shd w:val="clear" w:color="auto" w:fill="FFFFFF"/>
        <w:spacing w:line="271" w:lineRule="atLeast"/>
        <w:jc w:val="left"/>
        <w:rPr>
          <w:rFonts w:ascii="宋体" w:eastAsia="宋体" w:hAnsi="宋体" w:cs="宋体"/>
          <w:color w:val="000000"/>
          <w:kern w:val="0"/>
          <w:sz w:val="15"/>
          <w:szCs w:val="15"/>
        </w:rPr>
      </w:pPr>
      <w:r w:rsidRPr="00124B7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                                      2016年1月16日</w:t>
      </w:r>
    </w:p>
    <w:p w:rsidR="008C5524" w:rsidRDefault="001B239D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39D" w:rsidRDefault="001B239D" w:rsidP="00124B7B">
      <w:r>
        <w:separator/>
      </w:r>
    </w:p>
  </w:endnote>
  <w:endnote w:type="continuationSeparator" w:id="0">
    <w:p w:rsidR="001B239D" w:rsidRDefault="001B239D" w:rsidP="00124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39D" w:rsidRDefault="001B239D" w:rsidP="00124B7B">
      <w:r>
        <w:separator/>
      </w:r>
    </w:p>
  </w:footnote>
  <w:footnote w:type="continuationSeparator" w:id="0">
    <w:p w:rsidR="001B239D" w:rsidRDefault="001B239D" w:rsidP="00124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B7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B7B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39D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45E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4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4B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4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4B7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24B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533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2924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2016-01-18T02:14:00Z</dcterms:created>
  <dcterms:modified xsi:type="dcterms:W3CDTF">2016-01-18T02:14:00Z</dcterms:modified>
</cp:coreProperties>
</file>