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24" w:rsidRPr="00263A60" w:rsidRDefault="00263A60" w:rsidP="00263A60">
      <w:r>
        <w:rPr>
          <w:rFonts w:hint="eastAsia"/>
          <w:color w:val="000000"/>
          <w:sz w:val="27"/>
          <w:szCs w:val="27"/>
          <w:shd w:val="clear" w:color="auto" w:fill="FFFFFF"/>
        </w:rPr>
        <w:t>2015</w:t>
      </w:r>
      <w:r>
        <w:rPr>
          <w:rFonts w:hint="eastAsia"/>
          <w:color w:val="000000"/>
          <w:sz w:val="27"/>
          <w:szCs w:val="27"/>
          <w:shd w:val="clear" w:color="auto" w:fill="FFFFFF"/>
        </w:rPr>
        <w:t>年宁津县公安局巡逻防暴大队入围人员体能素质测评结果</w:t>
      </w:r>
      <w:r>
        <w:rPr>
          <w:rFonts w:hint="eastAsia"/>
          <w:color w:val="000000"/>
          <w:sz w:val="27"/>
          <w:szCs w:val="27"/>
        </w:rPr>
        <w:br/>
      </w:r>
      <w:r>
        <w:rPr>
          <w:noProof/>
        </w:rPr>
        <w:drawing>
          <wp:inline distT="0" distB="0" distL="0" distR="0">
            <wp:extent cx="6324600" cy="4067175"/>
            <wp:effectExtent l="19050" t="0" r="0" b="0"/>
            <wp:docPr id="1" name="图片 1" descr="http://www.njrcw.gov.cn/n560283/n560333/c1261239/part/1261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jrcw.gov.cn/n560283/n560333/c1261239/part/12612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6A24" w:rsidRPr="00263A60" w:rsidSect="00176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36A6"/>
    <w:rsid w:val="00176A24"/>
    <w:rsid w:val="00263A60"/>
    <w:rsid w:val="00863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6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36A6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63A6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63A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</Words>
  <Characters>28</Characters>
  <Application>Microsoft Office Word</Application>
  <DocSecurity>0</DocSecurity>
  <Lines>1</Lines>
  <Paragraphs>1</Paragraphs>
  <ScaleCrop>false</ScaleCrop>
  <Company>Microsoft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2016-01-19T15:51:00Z</dcterms:created>
  <dcterms:modified xsi:type="dcterms:W3CDTF">2016-01-19T15:51:00Z</dcterms:modified>
</cp:coreProperties>
</file>