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79" w:rsidRPr="00C43579" w:rsidRDefault="00C43579" w:rsidP="00C43579">
      <w:pPr>
        <w:adjustRightInd/>
        <w:snapToGrid/>
        <w:spacing w:before="75" w:after="75"/>
        <w:ind w:left="720" w:firstLine="6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32"/>
          <w:szCs w:val="32"/>
        </w:rPr>
        <w:t>体检须知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 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一、体检前2-3日以清淡饮食为主；不吃高脂肪性及油炸性食物；禁食血制品及含铁过大的食物（如猪血、海带、菠菜等）。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二、体检前一日请勿饮酒；晚餐后禁食，12点以后禁饮水；避免过劳。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三、空腹检测项目（如：抽血、腹部B超）检查完毕方可进食。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四、女性受检者妇科常规检查前应排空小便；月经期间请勿做妇科及尿液检查，待经期完毕后再补检；怀孕或可能已受孕者，事先告知医护人员，勿做X光检查。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五、做子宫（含附件）、膀胱、前列腺B超检查者，尽可能不排晨尿，如已排晨尿或尿量偏少时需补水至膀胱充盈状态后作检查。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六、体检当日不要穿过于复杂的服装，女士不要穿连裤袜，连衣裙。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七、糖尿病、高血压、心脏病、哮喘等患者，请将平日服用的药物携带备用。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  <w:r w:rsidRPr="00C43579">
        <w:rPr>
          <w:rFonts w:asciiTheme="minorEastAsia" w:eastAsiaTheme="minorEastAsia" w:hAnsiTheme="minorEastAsia" w:cs="宋体" w:hint="eastAsia"/>
          <w:sz w:val="28"/>
          <w:szCs w:val="28"/>
        </w:rPr>
        <w:t>八、体检时请勿佩戴金属饰物或携带贵重物品，以免影响检查或丢失。</w:t>
      </w:r>
      <w:r w:rsidRPr="00C43579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C43579" w:rsidRPr="00C43579" w:rsidRDefault="00C43579" w:rsidP="00C43579">
      <w:pPr>
        <w:adjustRightInd/>
        <w:snapToGrid/>
        <w:spacing w:before="75" w:after="75"/>
        <w:ind w:left="720" w:firstLine="560"/>
        <w:rPr>
          <w:rFonts w:asciiTheme="minorEastAsia" w:eastAsiaTheme="minorEastAsia" w:hAnsiTheme="minorEastAsia" w:cs="宋体"/>
          <w:sz w:val="24"/>
          <w:szCs w:val="24"/>
        </w:rPr>
      </w:pPr>
    </w:p>
    <w:sectPr w:rsidR="00C43579" w:rsidRPr="00C43579" w:rsidSect="00C43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2902"/>
    <w:multiLevelType w:val="multilevel"/>
    <w:tmpl w:val="E06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D698A"/>
    <w:rsid w:val="00C4357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5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357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">
    <w:name w:val="top"/>
    <w:basedOn w:val="a"/>
    <w:rsid w:val="00C43579"/>
    <w:pPr>
      <w:pBdr>
        <w:left w:val="single" w:sz="6" w:space="0" w:color="E9E9E9"/>
        <w:right w:val="single" w:sz="6" w:space="0" w:color="E9E9E9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left">
    <w:name w:val="toplef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1">
    <w:name w:val="login01"/>
    <w:basedOn w:val="a"/>
    <w:rsid w:val="00C43579"/>
    <w:pPr>
      <w:adjustRightInd/>
      <w:snapToGrid/>
      <w:spacing w:before="75" w:after="75" w:line="360" w:lineRule="atLeast"/>
    </w:pPr>
    <w:rPr>
      <w:rFonts w:ascii="宋体" w:eastAsia="宋体" w:hAnsi="宋体" w:cs="宋体"/>
      <w:sz w:val="24"/>
      <w:szCs w:val="24"/>
    </w:rPr>
  </w:style>
  <w:style w:type="paragraph" w:customStyle="1" w:styleId="login02">
    <w:name w:val="login02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3">
    <w:name w:val="login03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4">
    <w:name w:val="login04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right">
    <w:name w:val="toprigh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1">
    <w:name w:val="spanmar01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2">
    <w:name w:val="spanmar02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3">
    <w:name w:val="spanmar03"/>
    <w:basedOn w:val="a"/>
    <w:rsid w:val="00C43579"/>
    <w:pPr>
      <w:adjustRightInd/>
      <w:snapToGrid/>
      <w:spacing w:before="45" w:after="75"/>
      <w:ind w:left="120"/>
    </w:pPr>
    <w:rPr>
      <w:rFonts w:ascii="宋体" w:eastAsia="宋体" w:hAnsi="宋体" w:cs="宋体"/>
      <w:sz w:val="24"/>
      <w:szCs w:val="24"/>
    </w:rPr>
  </w:style>
  <w:style w:type="paragraph" w:customStyle="1" w:styleId="spanmar04">
    <w:name w:val="spanmar04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">
    <w:name w:val="logo"/>
    <w:basedOn w:val="a"/>
    <w:rsid w:val="00C4357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oleft">
    <w:name w:val="logolef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right">
    <w:name w:val="logorigh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">
    <w:name w:val="nav"/>
    <w:basedOn w:val="a"/>
    <w:rsid w:val="00C4357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navleft">
    <w:name w:val="nav_lef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">
    <w:name w:val="nav_center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">
    <w:name w:val="nav_centertop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01">
    <w:name w:val="nav_centertop01"/>
    <w:basedOn w:val="a"/>
    <w:rsid w:val="00C43579"/>
    <w:pPr>
      <w:adjustRightInd/>
      <w:snapToGrid/>
      <w:spacing w:before="75" w:after="75" w:line="570" w:lineRule="atLeast"/>
      <w:ind w:left="75" w:right="75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navcenterbottom">
    <w:name w:val="nav_centerbottom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1">
    <w:name w:val="nav_centerbottom_mar01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2">
    <w:name w:val="nav_centerbottom_mar02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3">
    <w:name w:val="nav_centerbottom_mar03"/>
    <w:basedOn w:val="a"/>
    <w:rsid w:val="00C43579"/>
    <w:pPr>
      <w:adjustRightInd/>
      <w:snapToGrid/>
      <w:spacing w:before="75" w:after="75" w:line="360" w:lineRule="atLeast"/>
    </w:pPr>
    <w:rPr>
      <w:rFonts w:ascii="宋体" w:eastAsia="宋体" w:hAnsi="宋体" w:cs="宋体"/>
      <w:color w:val="1B54BD"/>
      <w:sz w:val="24"/>
      <w:szCs w:val="24"/>
    </w:rPr>
  </w:style>
  <w:style w:type="paragraph" w:customStyle="1" w:styleId="navcenterbottommar04">
    <w:name w:val="nav_centerbottom_mar04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01">
    <w:name w:val="span01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C4357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a"/>
    <w:rsid w:val="00C4357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">
    <w:name w:val="login"/>
    <w:basedOn w:val="a"/>
    <w:rsid w:val="00C43579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top">
    <w:name w:val="logintop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topmar01">
    <w:name w:val="logintopmar01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b/>
      <w:bCs/>
      <w:color w:val="111111"/>
      <w:sz w:val="24"/>
      <w:szCs w:val="24"/>
    </w:rPr>
  </w:style>
  <w:style w:type="paragraph" w:customStyle="1" w:styleId="logintopmar02">
    <w:name w:val="logintopmar02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color w:val="666666"/>
      <w:sz w:val="24"/>
      <w:szCs w:val="24"/>
    </w:rPr>
  </w:style>
  <w:style w:type="paragraph" w:customStyle="1" w:styleId="loginbottom">
    <w:name w:val="loginbottom"/>
    <w:basedOn w:val="a"/>
    <w:rsid w:val="00C43579"/>
    <w:pPr>
      <w:pBdr>
        <w:left w:val="single" w:sz="6" w:space="0" w:color="B0B0B0"/>
        <w:bottom w:val="single" w:sz="6" w:space="0" w:color="B0B0B0"/>
        <w:right w:val="single" w:sz="6" w:space="0" w:color="B0B0B0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tit">
    <w:name w:val="zp_tit"/>
    <w:basedOn w:val="a"/>
    <w:rsid w:val="00C43579"/>
    <w:pPr>
      <w:adjustRightInd/>
      <w:snapToGrid/>
      <w:spacing w:before="75" w:after="75" w:line="450" w:lineRule="atLeast"/>
    </w:pPr>
    <w:rPr>
      <w:rFonts w:ascii="宋体" w:eastAsia="宋体" w:hAnsi="宋体" w:cs="宋体"/>
      <w:sz w:val="24"/>
      <w:szCs w:val="24"/>
    </w:rPr>
  </w:style>
  <w:style w:type="paragraph" w:customStyle="1" w:styleId="zptitleft">
    <w:name w:val="zp_tit_left"/>
    <w:basedOn w:val="a"/>
    <w:rsid w:val="00C43579"/>
    <w:pPr>
      <w:adjustRightInd/>
      <w:snapToGrid/>
      <w:spacing w:before="75" w:after="75" w:line="450" w:lineRule="atLeast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zptitright">
    <w:name w:val="zp_tit_righ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content">
    <w:name w:val="zp_content"/>
    <w:basedOn w:val="a"/>
    <w:rsid w:val="00C43579"/>
    <w:pPr>
      <w:pBdr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nametit">
    <w:name w:val="h1_nametit"/>
    <w:basedOn w:val="a"/>
    <w:rsid w:val="00C43579"/>
    <w:pPr>
      <w:adjustRightInd/>
      <w:snapToGrid/>
      <w:spacing w:before="75" w:after="75" w:line="390" w:lineRule="atLeast"/>
    </w:pPr>
    <w:rPr>
      <w:rFonts w:ascii="宋体" w:eastAsia="宋体" w:hAnsi="宋体" w:cs="宋体"/>
      <w:color w:val="333333"/>
      <w:sz w:val="24"/>
      <w:szCs w:val="24"/>
    </w:rPr>
  </w:style>
  <w:style w:type="paragraph" w:customStyle="1" w:styleId="zlmsg">
    <w:name w:val="zl_msg"/>
    <w:basedOn w:val="a"/>
    <w:rsid w:val="00C43579"/>
    <w:pPr>
      <w:adjustRightInd/>
      <w:snapToGrid/>
      <w:spacing w:before="75" w:after="375" w:line="390" w:lineRule="atLeast"/>
    </w:pPr>
    <w:rPr>
      <w:rFonts w:ascii="宋体" w:eastAsia="宋体" w:hAnsi="宋体" w:cs="宋体"/>
      <w:color w:val="333333"/>
      <w:sz w:val="18"/>
      <w:szCs w:val="18"/>
    </w:rPr>
  </w:style>
  <w:style w:type="paragraph" w:customStyle="1" w:styleId="hrblue">
    <w:name w:val="hr_blue"/>
    <w:basedOn w:val="a"/>
    <w:rsid w:val="00C43579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zwpmt">
    <w:name w:val="h1_zwpmt"/>
    <w:basedOn w:val="a"/>
    <w:rsid w:val="00C43579"/>
    <w:pPr>
      <w:adjustRightInd/>
      <w:snapToGrid/>
      <w:spacing w:after="0" w:line="390" w:lineRule="atLeast"/>
    </w:pPr>
    <w:rPr>
      <w:rFonts w:ascii="宋体" w:eastAsia="宋体" w:hAnsi="宋体" w:cs="宋体"/>
      <w:b/>
      <w:bCs/>
      <w:color w:val="333333"/>
      <w:sz w:val="21"/>
      <w:szCs w:val="21"/>
    </w:rPr>
  </w:style>
  <w:style w:type="paragraph" w:customStyle="1" w:styleId="hrzwpmt">
    <w:name w:val="hr_zwpmt"/>
    <w:basedOn w:val="a"/>
    <w:rsid w:val="00C43579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zwpmtcontent">
    <w:name w:val="zwpmt_content"/>
    <w:basedOn w:val="a"/>
    <w:rsid w:val="00C43579"/>
    <w:pPr>
      <w:adjustRightInd/>
      <w:snapToGrid/>
      <w:spacing w:after="450"/>
    </w:pPr>
    <w:rPr>
      <w:rFonts w:ascii="宋体" w:eastAsia="宋体" w:hAnsi="宋体" w:cs="宋体"/>
      <w:sz w:val="24"/>
      <w:szCs w:val="24"/>
    </w:rPr>
  </w:style>
  <w:style w:type="paragraph" w:customStyle="1" w:styleId="zwpmtdiv">
    <w:name w:val="zwpmt_div"/>
    <w:basedOn w:val="a"/>
    <w:rsid w:val="00C43579"/>
    <w:pPr>
      <w:adjustRightInd/>
      <w:snapToGrid/>
      <w:spacing w:before="75" w:after="15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zwpmtleft">
    <w:name w:val="zwpmt_left"/>
    <w:basedOn w:val="a"/>
    <w:rsid w:val="00C43579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75" w:after="75" w:line="1335" w:lineRule="atLeast"/>
    </w:pPr>
    <w:rPr>
      <w:rFonts w:ascii="宋体" w:eastAsia="宋体" w:hAnsi="宋体" w:cs="宋体"/>
      <w:sz w:val="24"/>
      <w:szCs w:val="24"/>
    </w:rPr>
  </w:style>
  <w:style w:type="paragraph" w:customStyle="1" w:styleId="zwpmtright">
    <w:name w:val="zwpmt_right"/>
    <w:basedOn w:val="a"/>
    <w:rsid w:val="00C43579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60" w:after="60" w:line="123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ke-flash">
    <w:name w:val="ke-flash"/>
    <w:basedOn w:val="a"/>
    <w:rsid w:val="00C435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rm">
    <w:name w:val="ke-rm"/>
    <w:basedOn w:val="a"/>
    <w:rsid w:val="00C435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media">
    <w:name w:val="ke-media"/>
    <w:basedOn w:val="a"/>
    <w:rsid w:val="00C4357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page">
    <w:name w:val="page"/>
    <w:basedOn w:val="a"/>
    <w:rsid w:val="00C43579"/>
    <w:pPr>
      <w:adjustRightInd/>
      <w:snapToGrid/>
      <w:spacing w:before="150" w:after="75" w:line="300" w:lineRule="atLeast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y2">
    <w:name w:val="fy2"/>
    <w:basedOn w:val="a"/>
    <w:rsid w:val="00C43579"/>
    <w:pPr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fy1">
    <w:name w:val="fy1"/>
    <w:basedOn w:val="a"/>
    <w:rsid w:val="00C43579"/>
    <w:pPr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zlcontent">
    <w:name w:val="zl_content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lcontent1">
    <w:name w:val="zl_content1"/>
    <w:basedOn w:val="a"/>
    <w:rsid w:val="00C43579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2016-01-25T12:17:00Z</dcterms:modified>
</cp:coreProperties>
</file>