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51"/>
        <w:tblW w:w="5000" w:type="pct"/>
        <w:tblCellMar>
          <w:left w:w="0" w:type="dxa"/>
          <w:right w:w="0" w:type="dxa"/>
        </w:tblCellMar>
        <w:tblLook w:val="04A0"/>
      </w:tblPr>
      <w:tblGrid>
        <w:gridCol w:w="201"/>
        <w:gridCol w:w="1820"/>
        <w:gridCol w:w="1564"/>
        <w:gridCol w:w="820"/>
        <w:gridCol w:w="1320"/>
        <w:gridCol w:w="520"/>
        <w:gridCol w:w="520"/>
        <w:gridCol w:w="520"/>
        <w:gridCol w:w="520"/>
        <w:gridCol w:w="521"/>
      </w:tblGrid>
      <w:tr w:rsidR="002B0F07" w:rsidRPr="002B0F07" w:rsidTr="002B0F07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宜宾县事业单位2015年第二次公开招聘工作人员面试岗位总成绩表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身份证号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报考单位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职位编码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准考证号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笔试总成绩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笔试折合成绩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面试成绩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面试折合成绩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考试总成绩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511526198905240040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1521205087619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55.6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33.36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511522199002164568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1521205087627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55.02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33.01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64.29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511502199012106884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1521205087629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54.42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32.65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75.80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62.97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511527198404141825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1521205087613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51.86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76.60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511521198810211245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30.91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60.47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511526198706245017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52.54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71.90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28.76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511521199208200118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49.42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29.65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75.70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59.93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511521199003086630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1521205087617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54.94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32.96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26.32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511521198808150025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1521205087628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49.24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510525199101053423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宜宾县医疗保险局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1521205087702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45.46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27.28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30.88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511521198706276057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宜宾县龙池乡社会事务服务中心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1521205103019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37.61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76.40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68.17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511529198301095224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宜宾县龙池乡社会事务服务中心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56.82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34.09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65.61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511527198505100010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宜宾县龙池乡社会事务服务中心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1521205103018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512529198003212876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宜宾县泥南镇社会事务服务中心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1521205103121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52.76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63.42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510525199112198214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宜宾县泥南镇社会事务服务中心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1521205103120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51.1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62.70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511525198209280026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宜宾县泥南镇社会事务服务中心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1521205103124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48.66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511521198704204551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宜宾县凤仪乡社会事务服务中心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1521205103129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54.98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32.99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64.23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51150219830421070x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宜宾县凤仪乡社会事务服务中心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1521205103128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50.52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30.31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76.50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60.91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511502198507204115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宜宾县凤仪乡社会事务服务中心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1521205103126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47.54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28.52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511521198603298413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宜宾县凤仪乡社会事务服务中心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1521205103302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35.45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67.53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511525198910114579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宜宾县凤仪乡社会事务服务中心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1521205103224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34.96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511521199101146414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宜宾县凤仪乡社会事务服务中心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1521205103310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58.46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30.88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65.96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511526198906070311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宜宾县白花镇社会事务服务中心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1521205071320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69.01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512527198605300504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宜宾县白花镇社会事务服务中心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1521205071524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36.84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67.88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511521199309160434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宜宾县白花镇社会事务服务中心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1521205071427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76.40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67.70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510822198903300513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宜宾县白花镇社会事务服务中心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1521205071406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61.48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36.89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76.60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67.53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511521199011295395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宜宾县白花镇社会事务服务中心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1521205071511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511521198812163507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宜宾县白花镇社会事务服务中心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1521205071610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511521199405014568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宜宾县商州镇社会事务服务中心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1521205103429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63.68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38.21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69.73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511521198510107139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宜宾县商州镇社会事务服务中心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1521205103401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64.42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38.65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51152919850120152x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宜宾县商州镇社会事务服务中心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1521205103410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62.62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37.57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37.57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511521199210216944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宜宾县古柏镇社会事务服务中心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1521205071903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68.96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511529199105280021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宜宾县古柏镇社会事务服务中心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1521205071722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82.00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511525198905040448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宜宾县古柏镇社会事务服务中心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1521205071825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57.76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34.66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83.80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33.52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511521198908300107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宜宾县古柏镇社会事务服务中心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1521205071817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60.34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67.44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511502199003075764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宜宾县古柏镇社会事务服务中心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1521205071704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57.96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34.78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81.30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511521199304056128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宜宾县古柏镇社会事务服务中心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1521205071801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51152119860415004x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宜宾县古罗镇社会事务服务中心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1521205103619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39.02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31.84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70.86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39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511502199305216390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宜宾县古罗镇社会事务服务中心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1521205103516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37.31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69.31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511521198604173487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宜宾县古罗镇社会事务服务中心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15227009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1521205103626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62.84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37.70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75.10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67.74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512527198201175014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宜宾县双龙镇社会事务服务中心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1521205072018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63.02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37.81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84.40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33.76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71.57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511521199007260042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宜宾县双龙镇社会事务服务中心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1521205072203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35.74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81.00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511525199005138428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宜宾县双龙镇社会</w:t>
            </w: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15227010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1521205072122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77.70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44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511521198604300028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宜宾县双龙镇社会事务服务中心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1521205072225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35.48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511521198910218401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宜宾县双龙镇社会事务服务中心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1521205072304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61.94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71.60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28.64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511521198610250020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宜宾县双龙镇社会事务服务中心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1521205072210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35.86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511502199102101251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1521205095925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75.76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45.46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31.92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77.38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511129199111010026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1521205096003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70.36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42.22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82.30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32.92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75.14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49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511521199111126636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1521205096123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66.74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40.04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72.28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511523199010281736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1521205096208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69.7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41.82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75.60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72.06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510722199102242754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1521205096211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38.48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83.50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33.40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71.88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511181199108260046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1521205096110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39.76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71.44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511526198902184610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1521205096112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38.58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69.74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500242199108257734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1521205096528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62.94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69.44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511523198803165079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1521205096416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68.98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511521199104030011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1521205096311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37.58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68.86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511521199001205253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</w:t>
            </w: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1521205096027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39.41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68.77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58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511521199302062719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64.94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38.96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74.20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59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51152419930613001x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60.72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36.43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31.92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68.35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511522199307283576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511525199211127375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1521205096215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36.72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510626198708173736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1521205096019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35.53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67.73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510322199211256563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1521205095928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37.58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74.90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29.96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511521199112258550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1521205096302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67.42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51152119910519582x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1521205096304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58.94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35.36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79.80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31.92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67.28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239004198107130335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60.5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76.40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66.86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511521198808022517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1521205096414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66.84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511502199110033957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1521205096026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59.02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35.41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66.53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69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511526198904134529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1521205096218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78.20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66.48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70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511502199103238858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1521205096013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72.60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29.04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66.18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511502198908030718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1521205096616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58.54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76.40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513822198409107016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1521205096614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59.86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35.92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74.40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65.68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73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511502198907112279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35.46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75.50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30.20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65.66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511321199205102220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1521205096025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36.72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71.30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28.52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65.24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51152119911201867x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1521205096109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59.06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35.44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73.20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29.28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64.72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511525199212300010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宜宾县住房城乡规划建设和城镇管理局下属各乡镇住建所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1521205096427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58.74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0.00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35.24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51012419890731006x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宜宾县安边国土资源所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1521205103715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62.5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37.50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83.90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33.56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71.06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511502199102130327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宜宾县安边国土资源所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1521205103701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36.90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80.80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32.32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69.22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2B0F07" w:rsidRPr="002B0F07" w:rsidTr="002B0F07"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511527198803196516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18"/>
                <w:szCs w:val="18"/>
              </w:rPr>
              <w:t>宜宾县安边国土资源所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15227012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1521205103714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61.78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37.07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77.70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31.08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0F07" w:rsidRPr="002B0F07" w:rsidRDefault="002B0F07" w:rsidP="002B0F07">
            <w:pPr>
              <w:adjustRightInd/>
              <w:snapToGrid/>
              <w:spacing w:before="75" w:after="7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B0F07">
              <w:rPr>
                <w:rFonts w:ascii="宋体" w:eastAsia="宋体" w:hAnsi="宋体" w:cs="宋体" w:hint="eastAsia"/>
                <w:sz w:val="20"/>
                <w:szCs w:val="20"/>
              </w:rPr>
              <w:t>68.15</w:t>
            </w:r>
            <w:r w:rsidRPr="002B0F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2B0F07" w:rsidRPr="002B0F07" w:rsidRDefault="002B0F07" w:rsidP="002B0F07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2B0F07" w:rsidRPr="002B0F07" w:rsidRDefault="002B0F07" w:rsidP="002B0F07">
      <w:pPr>
        <w:numPr>
          <w:ilvl w:val="0"/>
          <w:numId w:val="1"/>
        </w:numPr>
        <w:adjustRightInd/>
        <w:snapToGrid/>
        <w:spacing w:before="75" w:after="75"/>
        <w:jc w:val="center"/>
        <w:rPr>
          <w:rFonts w:ascii="宋体" w:eastAsia="宋体" w:hAnsi="宋体" w:cs="宋体"/>
          <w:sz w:val="24"/>
          <w:szCs w:val="24"/>
        </w:rPr>
      </w:pPr>
      <w:r w:rsidRPr="002B0F07">
        <w:rPr>
          <w:rFonts w:ascii="宋体" w:eastAsia="宋体" w:hAnsi="宋体" w:cs="宋体"/>
          <w:sz w:val="24"/>
          <w:szCs w:val="24"/>
        </w:rPr>
        <w:t xml:space="preserve"> 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0B09"/>
    <w:multiLevelType w:val="multilevel"/>
    <w:tmpl w:val="0710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0F07"/>
    <w:rsid w:val="00323B43"/>
    <w:rsid w:val="003D37D8"/>
    <w:rsid w:val="00426133"/>
    <w:rsid w:val="004358AB"/>
    <w:rsid w:val="008B7726"/>
    <w:rsid w:val="009C7DF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F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0F0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">
    <w:name w:val="top"/>
    <w:basedOn w:val="a"/>
    <w:rsid w:val="002B0F07"/>
    <w:pPr>
      <w:pBdr>
        <w:left w:val="single" w:sz="6" w:space="0" w:color="E9E9E9"/>
        <w:right w:val="single" w:sz="6" w:space="0" w:color="E9E9E9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left">
    <w:name w:val="topleft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1">
    <w:name w:val="login01"/>
    <w:basedOn w:val="a"/>
    <w:rsid w:val="002B0F07"/>
    <w:pPr>
      <w:adjustRightInd/>
      <w:snapToGrid/>
      <w:spacing w:before="75" w:after="75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login02">
    <w:name w:val="login02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3">
    <w:name w:val="login03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04">
    <w:name w:val="login04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topright">
    <w:name w:val="topright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1">
    <w:name w:val="spanmar01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2">
    <w:name w:val="spanmar02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mar03">
    <w:name w:val="spanmar03"/>
    <w:basedOn w:val="a"/>
    <w:rsid w:val="002B0F07"/>
    <w:pPr>
      <w:adjustRightInd/>
      <w:snapToGrid/>
      <w:spacing w:before="45" w:after="75"/>
      <w:ind w:left="120"/>
    </w:pPr>
    <w:rPr>
      <w:rFonts w:ascii="宋体" w:eastAsia="宋体" w:hAnsi="宋体" w:cs="宋体"/>
      <w:sz w:val="24"/>
      <w:szCs w:val="24"/>
    </w:rPr>
  </w:style>
  <w:style w:type="paragraph" w:customStyle="1" w:styleId="spanmar04">
    <w:name w:val="spanmar04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">
    <w:name w:val="logo"/>
    <w:basedOn w:val="a"/>
    <w:rsid w:val="002B0F0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oleft">
    <w:name w:val="logoleft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oright">
    <w:name w:val="logoright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">
    <w:name w:val="nav"/>
    <w:basedOn w:val="a"/>
    <w:rsid w:val="002B0F0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navleft">
    <w:name w:val="nav_left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">
    <w:name w:val="nav_center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">
    <w:name w:val="nav_centertop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top01">
    <w:name w:val="nav_centertop01"/>
    <w:basedOn w:val="a"/>
    <w:rsid w:val="002B0F07"/>
    <w:pPr>
      <w:adjustRightInd/>
      <w:snapToGrid/>
      <w:spacing w:before="75" w:after="75" w:line="570" w:lineRule="atLeast"/>
      <w:ind w:left="75" w:right="75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navcenterbottom">
    <w:name w:val="nav_centerbottom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1">
    <w:name w:val="nav_centerbottom_mar01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2">
    <w:name w:val="nav_centerbottom_mar02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navcenterbottommar03">
    <w:name w:val="nav_centerbottom_mar03"/>
    <w:basedOn w:val="a"/>
    <w:rsid w:val="002B0F07"/>
    <w:pPr>
      <w:adjustRightInd/>
      <w:snapToGrid/>
      <w:spacing w:before="75" w:after="75" w:line="360" w:lineRule="atLeast"/>
    </w:pPr>
    <w:rPr>
      <w:rFonts w:ascii="宋体" w:eastAsia="宋体" w:hAnsi="宋体" w:cs="宋体"/>
      <w:color w:val="1B54BD"/>
      <w:sz w:val="24"/>
      <w:szCs w:val="24"/>
    </w:rPr>
  </w:style>
  <w:style w:type="paragraph" w:customStyle="1" w:styleId="navcenterbottommar04">
    <w:name w:val="nav_centerbottom_mar04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span01">
    <w:name w:val="span01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bottom">
    <w:name w:val="bottom"/>
    <w:basedOn w:val="a"/>
    <w:rsid w:val="002B0F0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2B0F0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">
    <w:name w:val="login"/>
    <w:basedOn w:val="a"/>
    <w:rsid w:val="002B0F07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logintop">
    <w:name w:val="logintop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logintopmar01">
    <w:name w:val="logintopmar01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b/>
      <w:bCs/>
      <w:color w:val="111111"/>
      <w:sz w:val="24"/>
      <w:szCs w:val="24"/>
    </w:rPr>
  </w:style>
  <w:style w:type="paragraph" w:customStyle="1" w:styleId="logintopmar02">
    <w:name w:val="logintopmar02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loginbottom">
    <w:name w:val="loginbottom"/>
    <w:basedOn w:val="a"/>
    <w:rsid w:val="002B0F07"/>
    <w:pPr>
      <w:pBdr>
        <w:left w:val="single" w:sz="6" w:space="0" w:color="B0B0B0"/>
        <w:bottom w:val="single" w:sz="6" w:space="0" w:color="B0B0B0"/>
        <w:right w:val="single" w:sz="6" w:space="0" w:color="B0B0B0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tit">
    <w:name w:val="zp_tit"/>
    <w:basedOn w:val="a"/>
    <w:rsid w:val="002B0F07"/>
    <w:pPr>
      <w:adjustRightInd/>
      <w:snapToGrid/>
      <w:spacing w:before="75" w:after="75" w:line="450" w:lineRule="atLeast"/>
    </w:pPr>
    <w:rPr>
      <w:rFonts w:ascii="宋体" w:eastAsia="宋体" w:hAnsi="宋体" w:cs="宋体"/>
      <w:sz w:val="24"/>
      <w:szCs w:val="24"/>
    </w:rPr>
  </w:style>
  <w:style w:type="paragraph" w:customStyle="1" w:styleId="zptitleft">
    <w:name w:val="zp_tit_left"/>
    <w:basedOn w:val="a"/>
    <w:rsid w:val="002B0F07"/>
    <w:pPr>
      <w:adjustRightInd/>
      <w:snapToGrid/>
      <w:spacing w:before="75" w:after="75" w:line="450" w:lineRule="atLeast"/>
    </w:pPr>
    <w:rPr>
      <w:rFonts w:ascii="宋体" w:eastAsia="宋体" w:hAnsi="宋体" w:cs="宋体"/>
      <w:b/>
      <w:bCs/>
      <w:color w:val="FFFFFF"/>
      <w:sz w:val="21"/>
      <w:szCs w:val="21"/>
    </w:rPr>
  </w:style>
  <w:style w:type="paragraph" w:customStyle="1" w:styleId="zptitright">
    <w:name w:val="zp_tit_right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pcontent">
    <w:name w:val="zp_content"/>
    <w:basedOn w:val="a"/>
    <w:rsid w:val="002B0F07"/>
    <w:pPr>
      <w:pBdr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nametit">
    <w:name w:val="h1_nametit"/>
    <w:basedOn w:val="a"/>
    <w:rsid w:val="002B0F07"/>
    <w:pPr>
      <w:adjustRightInd/>
      <w:snapToGrid/>
      <w:spacing w:before="75" w:after="75" w:line="390" w:lineRule="atLeast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zlmsg">
    <w:name w:val="zl_msg"/>
    <w:basedOn w:val="a"/>
    <w:rsid w:val="002B0F07"/>
    <w:pPr>
      <w:adjustRightInd/>
      <w:snapToGrid/>
      <w:spacing w:before="75" w:after="375" w:line="390" w:lineRule="atLeast"/>
    </w:pPr>
    <w:rPr>
      <w:rFonts w:ascii="宋体" w:eastAsia="宋体" w:hAnsi="宋体" w:cs="宋体"/>
      <w:color w:val="333333"/>
      <w:sz w:val="18"/>
      <w:szCs w:val="18"/>
    </w:rPr>
  </w:style>
  <w:style w:type="paragraph" w:customStyle="1" w:styleId="hrblue">
    <w:name w:val="hr_blue"/>
    <w:basedOn w:val="a"/>
    <w:rsid w:val="002B0F07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h1zwpmt">
    <w:name w:val="h1_zwpmt"/>
    <w:basedOn w:val="a"/>
    <w:rsid w:val="002B0F07"/>
    <w:pPr>
      <w:adjustRightInd/>
      <w:snapToGrid/>
      <w:spacing w:after="0" w:line="390" w:lineRule="atLeast"/>
    </w:pPr>
    <w:rPr>
      <w:rFonts w:ascii="宋体" w:eastAsia="宋体" w:hAnsi="宋体" w:cs="宋体"/>
      <w:b/>
      <w:bCs/>
      <w:color w:val="333333"/>
      <w:sz w:val="21"/>
      <w:szCs w:val="21"/>
    </w:rPr>
  </w:style>
  <w:style w:type="paragraph" w:customStyle="1" w:styleId="hrzwpmt">
    <w:name w:val="hr_zwpmt"/>
    <w:basedOn w:val="a"/>
    <w:rsid w:val="002B0F07"/>
    <w:pPr>
      <w:pBdr>
        <w:top w:val="single" w:sz="6" w:space="0" w:color="0090FF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zwpmtcontent">
    <w:name w:val="zwpmt_content"/>
    <w:basedOn w:val="a"/>
    <w:rsid w:val="002B0F07"/>
    <w:pPr>
      <w:adjustRightInd/>
      <w:snapToGrid/>
      <w:spacing w:after="450"/>
    </w:pPr>
    <w:rPr>
      <w:rFonts w:ascii="宋体" w:eastAsia="宋体" w:hAnsi="宋体" w:cs="宋体"/>
      <w:sz w:val="24"/>
      <w:szCs w:val="24"/>
    </w:rPr>
  </w:style>
  <w:style w:type="paragraph" w:customStyle="1" w:styleId="zwpmtdiv">
    <w:name w:val="zwpmt_div"/>
    <w:basedOn w:val="a"/>
    <w:rsid w:val="002B0F07"/>
    <w:pPr>
      <w:adjustRightInd/>
      <w:snapToGrid/>
      <w:spacing w:before="75" w:after="15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zwpmtleft">
    <w:name w:val="zwpmt_left"/>
    <w:basedOn w:val="a"/>
    <w:rsid w:val="002B0F07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75" w:after="75" w:line="1335" w:lineRule="atLeast"/>
    </w:pPr>
    <w:rPr>
      <w:rFonts w:ascii="宋体" w:eastAsia="宋体" w:hAnsi="宋体" w:cs="宋体"/>
      <w:sz w:val="24"/>
      <w:szCs w:val="24"/>
    </w:rPr>
  </w:style>
  <w:style w:type="paragraph" w:customStyle="1" w:styleId="zwpmtright">
    <w:name w:val="zwpmt_right"/>
    <w:basedOn w:val="a"/>
    <w:rsid w:val="002B0F07"/>
    <w:pPr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adjustRightInd/>
      <w:snapToGrid/>
      <w:spacing w:before="60" w:after="60" w:line="1230" w:lineRule="atLeast"/>
      <w:ind w:left="120" w:right="120"/>
    </w:pPr>
    <w:rPr>
      <w:rFonts w:ascii="宋体" w:eastAsia="宋体" w:hAnsi="宋体" w:cs="宋体"/>
      <w:sz w:val="24"/>
      <w:szCs w:val="24"/>
    </w:rPr>
  </w:style>
  <w:style w:type="paragraph" w:customStyle="1" w:styleId="ke-flash">
    <w:name w:val="ke-flash"/>
    <w:basedOn w:val="a"/>
    <w:rsid w:val="002B0F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rm">
    <w:name w:val="ke-rm"/>
    <w:basedOn w:val="a"/>
    <w:rsid w:val="002B0F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ke-media">
    <w:name w:val="ke-media"/>
    <w:basedOn w:val="a"/>
    <w:rsid w:val="002B0F0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page">
    <w:name w:val="page"/>
    <w:basedOn w:val="a"/>
    <w:rsid w:val="002B0F07"/>
    <w:pPr>
      <w:adjustRightInd/>
      <w:snapToGrid/>
      <w:spacing w:before="150" w:after="75" w:line="300" w:lineRule="atLeast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fy2">
    <w:name w:val="fy2"/>
    <w:basedOn w:val="a"/>
    <w:rsid w:val="002B0F07"/>
    <w:pPr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fy1">
    <w:name w:val="fy1"/>
    <w:basedOn w:val="a"/>
    <w:rsid w:val="002B0F07"/>
    <w:pPr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adjustRightInd/>
      <w:snapToGrid/>
      <w:spacing w:before="75" w:after="75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zlcontent">
    <w:name w:val="zl_content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customStyle="1" w:styleId="zlcontent1">
    <w:name w:val="zl_content1"/>
    <w:basedOn w:val="a"/>
    <w:rsid w:val="002B0F07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character" w:customStyle="1" w:styleId="fabutime">
    <w:name w:val="fabu_time"/>
    <w:basedOn w:val="a0"/>
    <w:rsid w:val="002B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2016-01-25T11:44:00Z</dcterms:modified>
</cp:coreProperties>
</file>