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56" w:rsidRPr="00860B56" w:rsidRDefault="00860B56" w:rsidP="00860B56">
      <w:pPr>
        <w:numPr>
          <w:ilvl w:val="0"/>
          <w:numId w:val="1"/>
        </w:num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/>
      </w:tblPr>
      <w:tblGrid>
        <w:gridCol w:w="261"/>
        <w:gridCol w:w="554"/>
        <w:gridCol w:w="820"/>
        <w:gridCol w:w="1320"/>
        <w:gridCol w:w="1820"/>
        <w:gridCol w:w="520"/>
        <w:gridCol w:w="865"/>
        <w:gridCol w:w="420"/>
        <w:gridCol w:w="865"/>
        <w:gridCol w:w="620"/>
        <w:gridCol w:w="261"/>
      </w:tblGrid>
      <w:tr w:rsidR="00860B56" w:rsidRPr="00860B56" w:rsidTr="00860B56"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方正小标宋简体" w:eastAsia="方正小标宋简体" w:hAnsi="宋体" w:cs="宋体" w:hint="eastAsia"/>
                <w:sz w:val="32"/>
                <w:szCs w:val="32"/>
              </w:rPr>
              <w:t>长宁县事业单位2015年第二次公开考试招聘工作人员面试岗位考试总成绩及排名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报考单位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职位编码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准考证号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身份证号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笔试总成绩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笔试折合（60%）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面试成绩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面试折合（40%）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考试总成绩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排名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长宁县竹海国家级自然保护区管理局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1521205104109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511502199003077022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68.62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41.172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77.6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31.04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72.212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长宁县竹海国家级自然保护区管理局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1521205104003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511524198903210021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38.4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82.4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32.96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71.36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长宁县竹海国家级自然保护区管理局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1521205104022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511527198705201027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63.34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38.004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29.2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67.204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长宁县乡镇农业技术推广综合服务站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1521205095327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511524199303196910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65.74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39.444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75.2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30.08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69.524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长宁县乡镇农业技术推广综</w:t>
            </w: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合服务站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15230002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1521205095403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511502198904033962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60.9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36.54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76.2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30.48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67.02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长宁县乡镇农业技术推广综合服务站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1521205095330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511524199205052729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61.38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36.828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73.2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29.28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66.108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长宁县乡镇农业技术推广综合服务站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1521205095406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511528198710283211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55.54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33.324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75.2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30.08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63.404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长宁县乡镇农业技术推广综合服务站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1521205095410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513425198908183539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55.6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33.36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74.8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29.92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63.28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长宁县乡镇农业技术推广综合服务站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1521205095409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511524198811051668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50.54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30.324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81.2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32.48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62.804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长宁县乡镇农业技术推广综合服务站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1521205095405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511526198911011340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52.28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31.368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76.4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30.56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61.928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长宁县乡镇农业技术推广综合服</w:t>
            </w: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务站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15230002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1521205095404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513101199404144816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54.86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32.916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72.2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28.88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61.796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长宁县乡镇农业技术推广综合服务站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1521205095329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513428199312200610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51.5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30.9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75.5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61.1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长宁县乡镇农业技术推广综合服务站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1521205095402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511524199005205284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52.96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31.776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68.2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27.28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59.056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长宁县乡镇农业技术推广综合服务站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1521205095326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511524199106016319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53.4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32.04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32.04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长宁县乡镇农业技术推广综合服务站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1521205095412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512501198306273522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49.9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29.94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29.94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长宁县住房城乡规划建设和城镇管理局下属事业单位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1521205072421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511524198606077228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66.14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39.684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78.2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31.28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70.964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长宁县住房城乡规</w:t>
            </w: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划建设和城镇管理局下属事业单位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15230003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1521205072614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511522198901240021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59.62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35.772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82.8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33.12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68.892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长宁县住房城乡规划建设和城镇管理局下属事业单位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1521205072507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511524199206120025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58.02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34.812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77.6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31.04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65.852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长宁县住房城乡规划建设和城镇管理局下属事业单位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1521205072509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51150219871225164x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58.4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35.04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76.9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30.76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65.8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长宁县住房城乡规划建设和城镇管理局下属事业单位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1521205072527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511525199110114161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60.2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36.12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73.6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29.44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65.56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长宁县住房城乡规划建设和城镇</w:t>
            </w: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管理局下属事业单位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15230003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1521205072625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511524198501070011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58.92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35.352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28.4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63.752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长宁县乡镇医院会计核算中心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1521205104223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511523199201140020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56.86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34.116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83.8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33.52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67.636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长宁县乡镇医院会计核算中心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1521205104227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51150219871029032x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56.66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33.996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78.8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31.52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65.516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长宁县乡镇医院会计核算中心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1521205104304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51150219881212164x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55.76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33.456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77.8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31.12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64.576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1521205031829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511524199304306923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63.6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38.16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86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72.56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1521205096827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511502198809040654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70.32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42.192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75.8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30.32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72.512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1521205096719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511522198711191943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62.84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37.704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85.2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34.08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71.784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1521205096810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511002199010286239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65.82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39.492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78.2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31.28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70.772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1521205031815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51152519920715002x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58.22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34.932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87.6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35.04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69.972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</w:t>
            </w: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1521205031825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511524199204183962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59.56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35.736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84.8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33.92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69.656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31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1521205032102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510504199102140631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63.74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38.244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78.2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31.28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69.524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1521205096821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511524199108040048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59.78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35.868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83.2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33.28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69.148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1521205031928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511524198710170027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82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32.8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68.8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1521205032118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51152419930301227x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62.48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37.488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78.2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31.28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68.768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1521205096722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511521199005196024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58.2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34.92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81.6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32.64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67.56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1521205031902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513436199307080044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63.26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37.956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29.6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67.556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1521205096811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511523199207035061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63.38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38.028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73.4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29.36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67.388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1521205096813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511521199301072309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61.34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36.804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76.2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30.48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67.284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1521205096711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51152519850414668x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60.88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36.528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76.8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30.72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67.248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1521205031909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51152119910827745x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63.98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38.388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71.8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28.72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67.108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</w:t>
            </w: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1521205031818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511521198402122286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58.12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34.872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79.6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31.84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66.712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42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1521205032011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511524199211037226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58.06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34.836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79.6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31.84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66.676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1521205096828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513021199306165007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59.48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35.688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77.2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30.88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66.568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1521205031816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51150219930128066x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59.78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35.868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76.6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30.64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66.508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1521205096730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511521199008190867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59.44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35.664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76.8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30.72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66.384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1521205096708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511524199205255534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57.96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34.776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31.6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66.376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1521205031923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511529198905125017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59.94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35.964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74.8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29.92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65.884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1521205032016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511524199111026327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59.8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35.88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65.88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1521205096720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511502198408108451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60.96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36.576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73.2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29.28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65.856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1521205032103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511522199211071464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61.92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37.152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71.4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28.56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65.712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1521205032019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511524199107263477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36.6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72.2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28.88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65.48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1521205032119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51152419850807607x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57.54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34.524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77.2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30.88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65.404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53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1521205031826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511526198409040023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57.94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34.764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76.4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30.56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65.324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1521205096701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511524198811281164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59.5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35.7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73.6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29.44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65.14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1521205031905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511502199405113989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56.56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33.936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31.2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65.136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1521205032022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51152319940527010x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58.96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35.376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74.2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29.68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65.056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1521205031807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511502198603308889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58.48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35.088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29.6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64.688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1521205096706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51152219851007031x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57.48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34.488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75.4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30.16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64.648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1521205032114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51152219870916476x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56.96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34.176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75.6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30.24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64.416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1521205032021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511524199407035767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57.68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34.608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73.8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29.52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64.128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1521205096803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510902198706106359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60.32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36.192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67.8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27.12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63.312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1521205031801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511524199301226725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57.3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34.38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28.8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63.18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1521205096808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510321199305120521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58.22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34.932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69.4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27.76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62.692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</w:t>
            </w: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1521205031930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511529198908202524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57.1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34.26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28.4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62.66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65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1521205096829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511527199001141614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57.24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34.344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69.8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27.92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62.264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1521205032027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511529199401204461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57.46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34.476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68.4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27.36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61.836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1521205031907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511622199409070040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58.18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34.908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67.2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26.88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61.788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1521205031906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511521199310011399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59.44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35.664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64.6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25.84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61.504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1521205032005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511522199402080013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57.84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34.704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65.8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26.32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61.024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1521205032002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511521199303060539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56.8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34.08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60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58.08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71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1521205096826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511521199410306629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56.7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34.02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47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72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15230005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1521205032008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511528199309170020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56.58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33.948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33.948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48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0B56" w:rsidRPr="00860B56" w:rsidTr="00860B56">
        <w:tc>
          <w:tcPr>
            <w:tcW w:w="150" w:type="pct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800" w:type="pct"/>
            <w:gridSpan w:val="10"/>
            <w:vAlign w:val="center"/>
            <w:hideMark/>
          </w:tcPr>
          <w:p w:rsidR="00860B56" w:rsidRPr="00860B56" w:rsidRDefault="00860B56" w:rsidP="00860B56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0B56">
              <w:rPr>
                <w:rFonts w:ascii="宋体" w:eastAsia="宋体" w:hAnsi="宋体" w:cs="宋体" w:hint="eastAsia"/>
                <w:sz w:val="20"/>
                <w:szCs w:val="20"/>
              </w:rPr>
              <w:t>备注：阴影部分为进入体检程序的考生，体检时间及集中地点另行通知。</w:t>
            </w:r>
            <w:r w:rsidRPr="00860B5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277"/>
    <w:multiLevelType w:val="multilevel"/>
    <w:tmpl w:val="19E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D31A0"/>
    <w:rsid w:val="00323B43"/>
    <w:rsid w:val="003D37D8"/>
    <w:rsid w:val="00426133"/>
    <w:rsid w:val="004358AB"/>
    <w:rsid w:val="00860B5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B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0B5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top">
    <w:name w:val="top"/>
    <w:basedOn w:val="a"/>
    <w:rsid w:val="00860B56"/>
    <w:pPr>
      <w:pBdr>
        <w:left w:val="single" w:sz="6" w:space="0" w:color="E9E9E9"/>
        <w:right w:val="single" w:sz="6" w:space="0" w:color="E9E9E9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left">
    <w:name w:val="topleft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01">
    <w:name w:val="login01"/>
    <w:basedOn w:val="a"/>
    <w:rsid w:val="00860B56"/>
    <w:pPr>
      <w:adjustRightInd/>
      <w:snapToGrid/>
      <w:spacing w:before="75" w:after="75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login02">
    <w:name w:val="login02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03">
    <w:name w:val="login03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04">
    <w:name w:val="login04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topright">
    <w:name w:val="topright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mar01">
    <w:name w:val="spanmar01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mar02">
    <w:name w:val="spanmar02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mar03">
    <w:name w:val="spanmar03"/>
    <w:basedOn w:val="a"/>
    <w:rsid w:val="00860B56"/>
    <w:pPr>
      <w:adjustRightInd/>
      <w:snapToGrid/>
      <w:spacing w:before="45" w:after="75"/>
      <w:ind w:left="120"/>
    </w:pPr>
    <w:rPr>
      <w:rFonts w:ascii="宋体" w:eastAsia="宋体" w:hAnsi="宋体" w:cs="宋体"/>
      <w:sz w:val="24"/>
      <w:szCs w:val="24"/>
    </w:rPr>
  </w:style>
  <w:style w:type="paragraph" w:customStyle="1" w:styleId="spanmar04">
    <w:name w:val="spanmar04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o">
    <w:name w:val="logo"/>
    <w:basedOn w:val="a"/>
    <w:rsid w:val="00860B56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logoleft">
    <w:name w:val="logoleft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oright">
    <w:name w:val="logoright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">
    <w:name w:val="nav"/>
    <w:basedOn w:val="a"/>
    <w:rsid w:val="00860B56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navleft">
    <w:name w:val="nav_left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">
    <w:name w:val="nav_center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top">
    <w:name w:val="nav_centertop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top01">
    <w:name w:val="nav_centertop01"/>
    <w:basedOn w:val="a"/>
    <w:rsid w:val="00860B56"/>
    <w:pPr>
      <w:adjustRightInd/>
      <w:snapToGrid/>
      <w:spacing w:before="75" w:after="75" w:line="570" w:lineRule="atLeast"/>
      <w:ind w:left="75" w:right="75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navcenterbottom">
    <w:name w:val="nav_centerbottom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bottommar01">
    <w:name w:val="nav_centerbottom_mar01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bottommar02">
    <w:name w:val="nav_centerbottom_mar02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bottommar03">
    <w:name w:val="nav_centerbottom_mar03"/>
    <w:basedOn w:val="a"/>
    <w:rsid w:val="00860B56"/>
    <w:pPr>
      <w:adjustRightInd/>
      <w:snapToGrid/>
      <w:spacing w:before="75" w:after="75" w:line="360" w:lineRule="atLeast"/>
    </w:pPr>
    <w:rPr>
      <w:rFonts w:ascii="宋体" w:eastAsia="宋体" w:hAnsi="宋体" w:cs="宋体"/>
      <w:color w:val="1B54BD"/>
      <w:sz w:val="24"/>
      <w:szCs w:val="24"/>
    </w:rPr>
  </w:style>
  <w:style w:type="paragraph" w:customStyle="1" w:styleId="navcenterbottommar04">
    <w:name w:val="nav_centerbottom_mar04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01">
    <w:name w:val="span01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bottom">
    <w:name w:val="bottom"/>
    <w:basedOn w:val="a"/>
    <w:rsid w:val="00860B56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itle">
    <w:name w:val="title"/>
    <w:basedOn w:val="a"/>
    <w:rsid w:val="00860B56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login">
    <w:name w:val="login"/>
    <w:basedOn w:val="a"/>
    <w:rsid w:val="00860B56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logintop">
    <w:name w:val="logintop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topmar01">
    <w:name w:val="logintopmar01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b/>
      <w:bCs/>
      <w:color w:val="111111"/>
      <w:sz w:val="24"/>
      <w:szCs w:val="24"/>
    </w:rPr>
  </w:style>
  <w:style w:type="paragraph" w:customStyle="1" w:styleId="logintopmar02">
    <w:name w:val="logintopmar02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color w:val="666666"/>
      <w:sz w:val="24"/>
      <w:szCs w:val="24"/>
    </w:rPr>
  </w:style>
  <w:style w:type="paragraph" w:customStyle="1" w:styleId="loginbottom">
    <w:name w:val="loginbottom"/>
    <w:basedOn w:val="a"/>
    <w:rsid w:val="00860B56"/>
    <w:pPr>
      <w:pBdr>
        <w:left w:val="single" w:sz="6" w:space="0" w:color="B0B0B0"/>
        <w:bottom w:val="single" w:sz="6" w:space="0" w:color="B0B0B0"/>
        <w:right w:val="single" w:sz="6" w:space="0" w:color="B0B0B0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zptit">
    <w:name w:val="zp_tit"/>
    <w:basedOn w:val="a"/>
    <w:rsid w:val="00860B56"/>
    <w:pPr>
      <w:adjustRightInd/>
      <w:snapToGrid/>
      <w:spacing w:before="75" w:after="75" w:line="450" w:lineRule="atLeast"/>
    </w:pPr>
    <w:rPr>
      <w:rFonts w:ascii="宋体" w:eastAsia="宋体" w:hAnsi="宋体" w:cs="宋体"/>
      <w:sz w:val="24"/>
      <w:szCs w:val="24"/>
    </w:rPr>
  </w:style>
  <w:style w:type="paragraph" w:customStyle="1" w:styleId="zptitleft">
    <w:name w:val="zp_tit_left"/>
    <w:basedOn w:val="a"/>
    <w:rsid w:val="00860B56"/>
    <w:pPr>
      <w:adjustRightInd/>
      <w:snapToGrid/>
      <w:spacing w:before="75" w:after="75" w:line="450" w:lineRule="atLeast"/>
    </w:pPr>
    <w:rPr>
      <w:rFonts w:ascii="宋体" w:eastAsia="宋体" w:hAnsi="宋体" w:cs="宋体"/>
      <w:b/>
      <w:bCs/>
      <w:color w:val="FFFFFF"/>
      <w:sz w:val="21"/>
      <w:szCs w:val="21"/>
    </w:rPr>
  </w:style>
  <w:style w:type="paragraph" w:customStyle="1" w:styleId="zptitright">
    <w:name w:val="zp_tit_right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zpcontent">
    <w:name w:val="zp_content"/>
    <w:basedOn w:val="a"/>
    <w:rsid w:val="00860B56"/>
    <w:pPr>
      <w:pBdr>
        <w:left w:val="single" w:sz="6" w:space="0" w:color="B6D3EB"/>
        <w:bottom w:val="single" w:sz="6" w:space="0" w:color="B6D3EB"/>
        <w:right w:val="single" w:sz="6" w:space="0" w:color="B6D3EB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h1nametit">
    <w:name w:val="h1_nametit"/>
    <w:basedOn w:val="a"/>
    <w:rsid w:val="00860B56"/>
    <w:pPr>
      <w:adjustRightInd/>
      <w:snapToGrid/>
      <w:spacing w:before="75" w:after="75" w:line="390" w:lineRule="atLeast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zlmsg">
    <w:name w:val="zl_msg"/>
    <w:basedOn w:val="a"/>
    <w:rsid w:val="00860B56"/>
    <w:pPr>
      <w:adjustRightInd/>
      <w:snapToGrid/>
      <w:spacing w:before="75" w:after="375" w:line="390" w:lineRule="atLeast"/>
    </w:pPr>
    <w:rPr>
      <w:rFonts w:ascii="宋体" w:eastAsia="宋体" w:hAnsi="宋体" w:cs="宋体"/>
      <w:color w:val="333333"/>
      <w:sz w:val="18"/>
      <w:szCs w:val="18"/>
    </w:rPr>
  </w:style>
  <w:style w:type="paragraph" w:customStyle="1" w:styleId="hrblue">
    <w:name w:val="hr_blue"/>
    <w:basedOn w:val="a"/>
    <w:rsid w:val="00860B56"/>
    <w:pPr>
      <w:pBdr>
        <w:top w:val="single" w:sz="6" w:space="0" w:color="0090FF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h1zwpmt">
    <w:name w:val="h1_zwpmt"/>
    <w:basedOn w:val="a"/>
    <w:rsid w:val="00860B56"/>
    <w:pPr>
      <w:adjustRightInd/>
      <w:snapToGrid/>
      <w:spacing w:after="0" w:line="390" w:lineRule="atLeast"/>
    </w:pPr>
    <w:rPr>
      <w:rFonts w:ascii="宋体" w:eastAsia="宋体" w:hAnsi="宋体" w:cs="宋体"/>
      <w:b/>
      <w:bCs/>
      <w:color w:val="333333"/>
      <w:sz w:val="21"/>
      <w:szCs w:val="21"/>
    </w:rPr>
  </w:style>
  <w:style w:type="paragraph" w:customStyle="1" w:styleId="hrzwpmt">
    <w:name w:val="hr_zwpmt"/>
    <w:basedOn w:val="a"/>
    <w:rsid w:val="00860B56"/>
    <w:pPr>
      <w:pBdr>
        <w:top w:val="single" w:sz="6" w:space="0" w:color="0090FF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zwpmtcontent">
    <w:name w:val="zwpmt_content"/>
    <w:basedOn w:val="a"/>
    <w:rsid w:val="00860B56"/>
    <w:pPr>
      <w:adjustRightInd/>
      <w:snapToGrid/>
      <w:spacing w:after="450"/>
    </w:pPr>
    <w:rPr>
      <w:rFonts w:ascii="宋体" w:eastAsia="宋体" w:hAnsi="宋体" w:cs="宋体"/>
      <w:sz w:val="24"/>
      <w:szCs w:val="24"/>
    </w:rPr>
  </w:style>
  <w:style w:type="paragraph" w:customStyle="1" w:styleId="zwpmtdiv">
    <w:name w:val="zwpmt_div"/>
    <w:basedOn w:val="a"/>
    <w:rsid w:val="00860B56"/>
    <w:pPr>
      <w:adjustRightInd/>
      <w:snapToGrid/>
      <w:spacing w:before="75" w:after="15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zwpmtleft">
    <w:name w:val="zwpmt_left"/>
    <w:basedOn w:val="a"/>
    <w:rsid w:val="00860B56"/>
    <w:pPr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adjustRightInd/>
      <w:snapToGrid/>
      <w:spacing w:before="75" w:after="75" w:line="1335" w:lineRule="atLeast"/>
    </w:pPr>
    <w:rPr>
      <w:rFonts w:ascii="宋体" w:eastAsia="宋体" w:hAnsi="宋体" w:cs="宋体"/>
      <w:sz w:val="24"/>
      <w:szCs w:val="24"/>
    </w:rPr>
  </w:style>
  <w:style w:type="paragraph" w:customStyle="1" w:styleId="zwpmtright">
    <w:name w:val="zwpmt_right"/>
    <w:basedOn w:val="a"/>
    <w:rsid w:val="00860B56"/>
    <w:pPr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adjustRightInd/>
      <w:snapToGrid/>
      <w:spacing w:before="60" w:after="60" w:line="1230" w:lineRule="atLeast"/>
      <w:ind w:left="120" w:right="120"/>
    </w:pPr>
    <w:rPr>
      <w:rFonts w:ascii="宋体" w:eastAsia="宋体" w:hAnsi="宋体" w:cs="宋体"/>
      <w:sz w:val="24"/>
      <w:szCs w:val="24"/>
    </w:rPr>
  </w:style>
  <w:style w:type="paragraph" w:customStyle="1" w:styleId="ke-flash">
    <w:name w:val="ke-flash"/>
    <w:basedOn w:val="a"/>
    <w:rsid w:val="00860B5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ke-rm">
    <w:name w:val="ke-rm"/>
    <w:basedOn w:val="a"/>
    <w:rsid w:val="00860B5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ke-media">
    <w:name w:val="ke-media"/>
    <w:basedOn w:val="a"/>
    <w:rsid w:val="00860B5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page">
    <w:name w:val="page"/>
    <w:basedOn w:val="a"/>
    <w:rsid w:val="00860B56"/>
    <w:pPr>
      <w:adjustRightInd/>
      <w:snapToGrid/>
      <w:spacing w:before="150" w:after="75" w:line="300" w:lineRule="atLeast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fy2">
    <w:name w:val="fy2"/>
    <w:basedOn w:val="a"/>
    <w:rsid w:val="00860B56"/>
    <w:pPr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adjustRightInd/>
      <w:snapToGrid/>
      <w:spacing w:before="75" w:after="75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fy1">
    <w:name w:val="fy1"/>
    <w:basedOn w:val="a"/>
    <w:rsid w:val="00860B56"/>
    <w:pPr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adjustRightInd/>
      <w:snapToGrid/>
      <w:spacing w:before="75" w:after="75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zlcontent">
    <w:name w:val="zl_content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zlcontent1">
    <w:name w:val="zl_content1"/>
    <w:basedOn w:val="a"/>
    <w:rsid w:val="00860B56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character" w:customStyle="1" w:styleId="fabutime">
    <w:name w:val="fabu_time"/>
    <w:basedOn w:val="a0"/>
    <w:rsid w:val="00860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1105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2016-01-25T12:13:00Z</dcterms:modified>
</cp:coreProperties>
</file>