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462" w:lineRule="atLeast"/>
        <w:jc w:val="left"/>
        <w:rPr>
          <w:rFonts w:ascii="Tahoma" w:hAnsi="Tahoma" w:cs="Tahoma"/>
          <w:color w:val="473C3C"/>
          <w:kern w:val="0"/>
          <w:szCs w:val="21"/>
        </w:rPr>
      </w:pPr>
      <w:r>
        <w:rPr>
          <w:rFonts w:hint="eastAsia" w:ascii="仿宋_GB2312" w:hAnsi="Tahoma" w:eastAsia="仿宋_GB2312" w:cs="Tahoma"/>
          <w:color w:val="000033"/>
          <w:kern w:val="0"/>
          <w:sz w:val="30"/>
          <w:szCs w:val="30"/>
          <w:shd w:val="clear" w:color="auto" w:fill="FFFFFF"/>
        </w:rPr>
        <w:t>附件</w:t>
      </w:r>
    </w:p>
    <w:tbl>
      <w:tblPr>
        <w:tblStyle w:val="3"/>
        <w:tblW w:w="8895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42"/>
        <w:gridCol w:w="1217"/>
        <w:gridCol w:w="1217"/>
        <w:gridCol w:w="1217"/>
        <w:gridCol w:w="1217"/>
        <w:gridCol w:w="12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33"/>
                <w:kern w:val="0"/>
                <w:szCs w:val="21"/>
              </w:rPr>
              <w:t>招聘单位</w:t>
            </w:r>
          </w:p>
        </w:tc>
        <w:tc>
          <w:tcPr>
            <w:tcW w:w="1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33"/>
                <w:kern w:val="0"/>
                <w:szCs w:val="21"/>
              </w:rPr>
              <w:t>需求专业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33"/>
                <w:kern w:val="0"/>
                <w:szCs w:val="21"/>
              </w:rPr>
              <w:t>学历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33"/>
                <w:kern w:val="0"/>
                <w:szCs w:val="21"/>
              </w:rPr>
              <w:t>数量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ind w:firstLine="118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33"/>
                <w:kern w:val="0"/>
                <w:szCs w:val="21"/>
              </w:rPr>
              <w:t>岗位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33"/>
                <w:kern w:val="0"/>
                <w:szCs w:val="21"/>
              </w:rPr>
              <w:t>户籍或生源地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33"/>
                <w:kern w:val="0"/>
                <w:szCs w:val="21"/>
              </w:rPr>
              <w:t>备　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473C3C"/>
                <w:kern w:val="0"/>
                <w:sz w:val="20"/>
                <w:szCs w:val="20"/>
              </w:rPr>
              <w:t>海宁市人民医院</w:t>
            </w:r>
          </w:p>
        </w:tc>
        <w:tc>
          <w:tcPr>
            <w:tcW w:w="1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473C3C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473C3C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473C3C"/>
                <w:kern w:val="0"/>
                <w:sz w:val="20"/>
                <w:szCs w:val="20"/>
              </w:rPr>
              <w:t>45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473C3C"/>
                <w:kern w:val="0"/>
                <w:sz w:val="20"/>
                <w:szCs w:val="20"/>
              </w:rPr>
              <w:t>护理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473C3C"/>
                <w:kern w:val="0"/>
                <w:sz w:val="20"/>
                <w:szCs w:val="20"/>
              </w:rPr>
              <w:t>不限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2" w:lineRule="atLeast"/>
              <w:jc w:val="center"/>
              <w:rPr>
                <w:rFonts w:ascii="Tahoma" w:hAnsi="Tahoma" w:cs="Tahoma"/>
                <w:color w:val="473C3C"/>
                <w:kern w:val="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473C3C"/>
                <w:kern w:val="0"/>
                <w:sz w:val="20"/>
                <w:szCs w:val="20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07D88"/>
    <w:rsid w:val="12A07D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2016-01-30T01:59:00Z</dcterms:created>
  <dc:creator>Administrator</dc:creator>
  <cp:lastModifiedBy>Administrator</cp:lastModifiedBy>
  <dcterms:modified xsi:type="dcterms:W3CDTF">2016-01-30T01:59:18Z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