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594" w:rsidRPr="00353D10" w:rsidRDefault="00433594" w:rsidP="00433594">
      <w:pPr>
        <w:rPr>
          <w:rFonts w:eastAsia="仿宋_GB2312"/>
          <w:b/>
          <w:sz w:val="32"/>
          <w:szCs w:val="32"/>
        </w:rPr>
      </w:pPr>
      <w:r w:rsidRPr="00353D10">
        <w:rPr>
          <w:rFonts w:eastAsia="仿宋_GB2312"/>
          <w:b/>
          <w:sz w:val="32"/>
          <w:szCs w:val="32"/>
        </w:rPr>
        <w:t>附件</w:t>
      </w:r>
      <w:r w:rsidRPr="00353D10">
        <w:rPr>
          <w:rFonts w:eastAsia="仿宋_GB2312"/>
          <w:b/>
          <w:sz w:val="32"/>
          <w:szCs w:val="32"/>
        </w:rPr>
        <w:t>2</w:t>
      </w:r>
      <w:r w:rsidRPr="00353D10">
        <w:rPr>
          <w:rFonts w:eastAsia="仿宋_GB2312"/>
          <w:b/>
          <w:sz w:val="32"/>
          <w:szCs w:val="32"/>
        </w:rPr>
        <w:t>：</w:t>
      </w:r>
    </w:p>
    <w:p w:rsidR="00433594" w:rsidRPr="00353D10" w:rsidRDefault="00433594" w:rsidP="00433594">
      <w:pPr>
        <w:jc w:val="center"/>
        <w:rPr>
          <w:b/>
          <w:sz w:val="36"/>
          <w:szCs w:val="36"/>
        </w:rPr>
      </w:pPr>
      <w:r w:rsidRPr="00353D10">
        <w:rPr>
          <w:rFonts w:hAnsi="宋体"/>
          <w:b/>
          <w:sz w:val="36"/>
          <w:szCs w:val="36"/>
        </w:rPr>
        <w:t>诚信报考说明</w:t>
      </w:r>
    </w:p>
    <w:p w:rsidR="00433594" w:rsidRPr="00353D10" w:rsidRDefault="00433594" w:rsidP="00433594">
      <w:pPr>
        <w:ind w:firstLineChars="200" w:firstLine="640"/>
        <w:rPr>
          <w:rFonts w:eastAsia="仿宋_GB2312"/>
          <w:sz w:val="32"/>
          <w:szCs w:val="32"/>
        </w:rPr>
      </w:pPr>
      <w:r w:rsidRPr="00353D10">
        <w:rPr>
          <w:rFonts w:eastAsia="仿宋_GB2312"/>
          <w:sz w:val="32"/>
          <w:szCs w:val="32"/>
        </w:rPr>
        <w:t>赣州市矿产资源管理下属事业单位面向社会公开招聘工作人员实行诚信报考制度，诚信报考主要包括三个方面的内容：</w:t>
      </w:r>
    </w:p>
    <w:p w:rsidR="00433594" w:rsidRPr="00353D10" w:rsidRDefault="00433594" w:rsidP="00433594">
      <w:pPr>
        <w:ind w:firstLineChars="200" w:firstLine="640"/>
        <w:rPr>
          <w:rFonts w:eastAsia="仿宋_GB2312"/>
          <w:sz w:val="32"/>
          <w:szCs w:val="32"/>
        </w:rPr>
      </w:pPr>
      <w:r w:rsidRPr="00353D10">
        <w:rPr>
          <w:rFonts w:eastAsia="仿宋_GB2312"/>
          <w:sz w:val="32"/>
          <w:szCs w:val="32"/>
        </w:rPr>
        <w:t>一是采取网上报名方式。报考人员应仔细阅读职位资格条件，选报符合条件的职位。如对自己是否符合职位资格条件有疑问，应先向招聘单位咨询，确认符合条件后再填报。资格审查贯穿于公开招聘工作的全过程，凡发现考生与公告要求的资格条件不符的，取消其招聘资格。</w:t>
      </w:r>
    </w:p>
    <w:p w:rsidR="00433594" w:rsidRPr="00353D10" w:rsidRDefault="00433594" w:rsidP="00433594">
      <w:pPr>
        <w:ind w:firstLineChars="200" w:firstLine="640"/>
        <w:rPr>
          <w:rFonts w:eastAsia="仿宋_GB2312"/>
          <w:sz w:val="32"/>
          <w:szCs w:val="32"/>
        </w:rPr>
      </w:pPr>
      <w:r w:rsidRPr="00353D10">
        <w:rPr>
          <w:rFonts w:eastAsia="仿宋_GB2312"/>
          <w:sz w:val="32"/>
          <w:szCs w:val="32"/>
        </w:rPr>
        <w:t>二是报考人员应提供真实、准确的个人信息、证明、证件等相关资料，如因弄虚作假被取消考试或录用资格，或因提供不准确信息造成无法与报考人员联系而影响考试和录用的，后果由报考人员自己承担。</w:t>
      </w:r>
    </w:p>
    <w:p w:rsidR="00433594" w:rsidRPr="00353D10" w:rsidRDefault="00433594" w:rsidP="00433594">
      <w:pPr>
        <w:spacing w:line="440" w:lineRule="exact"/>
        <w:ind w:firstLineChars="200" w:firstLine="640"/>
        <w:rPr>
          <w:rFonts w:eastAsia="仿宋_GB2312"/>
          <w:sz w:val="32"/>
          <w:szCs w:val="32"/>
        </w:rPr>
      </w:pPr>
      <w:r w:rsidRPr="00353D10">
        <w:rPr>
          <w:rFonts w:eastAsia="仿宋_GB2312"/>
          <w:sz w:val="32"/>
          <w:szCs w:val="32"/>
        </w:rPr>
        <w:t>三是报考人员应遵守事业单位公开招聘的有关规定和政策，认真履行报考人员的各项义务，保证遵守考试纪律，服从考试安排，</w:t>
      </w:r>
      <w:proofErr w:type="gramStart"/>
      <w:r w:rsidRPr="00353D10">
        <w:rPr>
          <w:rFonts w:eastAsia="仿宋_GB2312"/>
          <w:sz w:val="32"/>
          <w:szCs w:val="32"/>
        </w:rPr>
        <w:t>不</w:t>
      </w:r>
      <w:proofErr w:type="gramEnd"/>
      <w:r w:rsidRPr="00353D10">
        <w:rPr>
          <w:rFonts w:eastAsia="仿宋_GB2312"/>
          <w:sz w:val="32"/>
          <w:szCs w:val="32"/>
        </w:rPr>
        <w:t>舞弊，不协助他人舞弊。</w:t>
      </w:r>
    </w:p>
    <w:p w:rsidR="00433594" w:rsidRPr="00353D10" w:rsidRDefault="00433594" w:rsidP="00433594">
      <w:pPr>
        <w:spacing w:line="440" w:lineRule="exact"/>
        <w:rPr>
          <w:rFonts w:eastAsia="仿宋_GB2312"/>
          <w:sz w:val="32"/>
          <w:szCs w:val="32"/>
        </w:rPr>
      </w:pPr>
    </w:p>
    <w:p w:rsidR="00433594" w:rsidRPr="00353D10" w:rsidRDefault="00433594" w:rsidP="00433594">
      <w:pPr>
        <w:spacing w:line="440" w:lineRule="exact"/>
        <w:rPr>
          <w:rFonts w:eastAsia="仿宋_GB2312"/>
          <w:sz w:val="32"/>
          <w:szCs w:val="32"/>
        </w:rPr>
      </w:pPr>
    </w:p>
    <w:p w:rsidR="00433594" w:rsidRPr="00353D10" w:rsidRDefault="00433594" w:rsidP="00433594">
      <w:pPr>
        <w:spacing w:line="440" w:lineRule="exact"/>
        <w:rPr>
          <w:rFonts w:eastAsia="仿宋_GB2312"/>
          <w:sz w:val="32"/>
          <w:szCs w:val="32"/>
        </w:rPr>
      </w:pPr>
    </w:p>
    <w:p w:rsidR="00CA1FBD" w:rsidRPr="00433594" w:rsidRDefault="00CA1FBD"/>
    <w:sectPr w:rsidR="00CA1FBD" w:rsidRPr="00433594" w:rsidSect="00CA1F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3594"/>
    <w:rsid w:val="00433594"/>
    <w:rsid w:val="00CA1F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5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433594"/>
    <w:rPr>
      <w:rFonts w:eastAsia="仿宋_GB231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299</Characters>
  <Application>Microsoft Office Word</Application>
  <DocSecurity>0</DocSecurity>
  <Lines>2</Lines>
  <Paragraphs>1</Paragraphs>
  <ScaleCrop>false</ScaleCrop>
  <Company>Microsoft</Company>
  <LinksUpToDate>false</LinksUpToDate>
  <CharactersWithSpaces>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Xie Kang</dc:creator>
  <cp:lastModifiedBy>Xie Kang</cp:lastModifiedBy>
  <cp:revision>1</cp:revision>
  <dcterms:created xsi:type="dcterms:W3CDTF">2016-02-16T03:18:00Z</dcterms:created>
  <dcterms:modified xsi:type="dcterms:W3CDTF">2016-02-16T03:18:00Z</dcterms:modified>
</cp:coreProperties>
</file>