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95" w:rsidRPr="00533295" w:rsidRDefault="00533295" w:rsidP="00533295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533295" w:rsidRPr="00533295" w:rsidRDefault="00533295" w:rsidP="00533295">
      <w:pPr>
        <w:widowControl/>
        <w:spacing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方正小标宋简体" w:eastAsia="方正小标宋简体" w:hAnsi="宋体" w:cs="宋体" w:hint="eastAsia"/>
          <w:kern w:val="0"/>
          <w:sz w:val="40"/>
          <w:szCs w:val="40"/>
        </w:rPr>
        <w:t>甘肃省“三区”教师专项计划支教协议书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选派方（市州教育局、教育厅直属学校）：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（以下简称甲方）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受援方（市州教育局）：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（以下简称乙方）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支教教师：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（以下简称丙方）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为提升我省边远贫困地区、边疆民族地区和革命老区（以下简称“三区”）学校教师队伍素质，为“三区”教育改革和发展提供人才支持，根据《甘肃省边远贫困地区、边疆民族地区和革命老区人才支持计划教师专项计划实施办法》（以下简称《实施办法》）有关要求，经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县（市、区）教育局推荐，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            </w:t>
      </w:r>
    </w:p>
    <w:p w:rsidR="00533295" w:rsidRPr="00533295" w:rsidRDefault="00533295" w:rsidP="00533295">
      <w:pPr>
        <w:widowControl/>
        <w:spacing w:line="576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市(州)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教育局选派，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县（市、区）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学校(幼儿园)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老师将在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县（市、区）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学校（幼儿园）从事支教工作。支教期为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学年，自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月起至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月止。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为切实落实好“三区”教师专项支教计划，规范三方在支教期间的权利和义务，根据《实施办法》，结合实际，三方签订本协议并共同遵照执行。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黑体" w:eastAsia="黑体" w:hAnsi="黑体" w:cs="宋体" w:hint="eastAsia"/>
          <w:kern w:val="0"/>
          <w:sz w:val="32"/>
          <w:szCs w:val="32"/>
        </w:rPr>
        <w:t>一、甲方权利及义务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（一）认真贯彻落实《实施办法》，加强对实施“三区”教师专项支教计划的宣传和引导，按规定将丙方选派到乙方学校支教，对丙方信息（职称或职务、学历、年龄）的真实性和政治表现负责。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（二）及时安排人员交接丙方工作，并保障丙方在支教期间原有的工资福利待遇不变。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（三）丙方支教期间，且考核合格的，支教经历视同城镇教师到农村教育工作经历，应在职务（职称）晋升、计算基层工作经历、表彰奖励等按现有倾斜政策执行。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黑体" w:eastAsia="黑体" w:hAnsi="黑体" w:cs="宋体" w:hint="eastAsia"/>
          <w:kern w:val="0"/>
          <w:sz w:val="32"/>
          <w:szCs w:val="32"/>
        </w:rPr>
        <w:t>二、乙方权利及义务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一）认真贯彻落实《实施办法》，加强对实施“三区”教师专项支教计划的宣传和引导，做好支教人员接送工作，为丙方妥善安排支教学校，确保丙方按时、顺利到岗工作；丙方圆满完成支教任务后，为其出具客观、公正、合理的评鉴意见，让其满意离岗并安全返回原单位工作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（二）做好后勤保障工作，为丙方提供工作、生活等基本条件，帮助解决其具体困难，确保丙方安心支教。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（三）加强对丙方的管理。丙方支教期间，以乙方管理为主，年度考核由甲</w:t>
      </w:r>
      <w:r w:rsidRPr="005332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方参考乙方意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见，确定其考核等次。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（四）在丙方到岗前，按照有关规定，为丙方购买意外保险。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（五）做好安全保障等工作，在丙方支教期间发生意外或伤病时，乙方要给予帮助，并及时反馈甲方。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黑体" w:eastAsia="黑体" w:hAnsi="黑体" w:cs="宋体" w:hint="eastAsia"/>
          <w:kern w:val="0"/>
          <w:sz w:val="32"/>
          <w:szCs w:val="32"/>
        </w:rPr>
        <w:t>三、丙方权利及义务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（一）按时到乙方学校报到工作。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（二）须严格履行教师应尽的义务，遵循《教师职业道德规范》，自觉服从乙方管理，遵守乙方学校规章制度，维护甲方和本人形象。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（三）按照所在受援学校有关规定，与所在受援学校教师同等标准缴纳生活费、住房费、水电暖等有关费用。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（四）须提前和家人做好沟通，让家人了解自己的支教工作情况。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（五）因病或其他特殊原因请假3天以上的，需乙方批准方可离开；请假10天以上或不能坚持工作到支教任务结束，由甲、乙双方协商处理，并及时上报省教育厅。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（六）支教任务结束后，及时向受援学校移交工作，按时返回原单位报到工作。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黑体" w:eastAsia="黑体" w:hAnsi="黑体" w:cs="宋体" w:hint="eastAsia"/>
          <w:kern w:val="0"/>
          <w:sz w:val="32"/>
          <w:szCs w:val="32"/>
        </w:rPr>
        <w:t>四、其他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（一）本协议书一式五份，三方各持一份，甲、乙双方所属有关学校各一份。自三方签字盖章后生效。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（二）本协议约定支教时间届满，如需特殊情况延长支教时间的，需三方再行签订补充协议。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（三）本协议依据《实施办法》起草，《实施办法》中关于三方权利义务的规定为本协议当然的组成部分，具有同等的效力。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（四）甲、乙双方所属有关学校，要按照《实施办法》等有关规定，积极做好支教工作。</w:t>
      </w:r>
    </w:p>
    <w:p w:rsidR="00533295" w:rsidRPr="00533295" w:rsidRDefault="00533295" w:rsidP="00533295">
      <w:pPr>
        <w:widowControl/>
        <w:spacing w:line="576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（五）市（州）内部实行的市（州）支持县（市、区）、县（市、区）支持乡（镇）的支教工作，参照本协议执行。</w:t>
      </w:r>
    </w:p>
    <w:p w:rsidR="00533295" w:rsidRPr="00533295" w:rsidRDefault="00533295" w:rsidP="00533295">
      <w:pPr>
        <w:widowControl/>
        <w:spacing w:line="560" w:lineRule="atLeast"/>
        <w:ind w:left="798" w:hanging="5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甲方：选派方（市州教育局、教育厅直属学校）</w:t>
      </w:r>
    </w:p>
    <w:p w:rsidR="00533295" w:rsidRPr="00533295" w:rsidRDefault="00533295" w:rsidP="00533295">
      <w:pPr>
        <w:widowControl/>
        <w:spacing w:line="560" w:lineRule="atLeast"/>
        <w:ind w:firstLine="6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（公章）:</w:t>
      </w:r>
    </w:p>
    <w:p w:rsidR="00533295" w:rsidRPr="00533295" w:rsidRDefault="00533295" w:rsidP="00533295">
      <w:pPr>
        <w:widowControl/>
        <w:spacing w:line="560" w:lineRule="atLeast"/>
        <w:ind w:firstLine="17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负责人(局长、校长)签字：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533295" w:rsidRPr="00533295" w:rsidRDefault="00533295" w:rsidP="00533295">
      <w:pPr>
        <w:widowControl/>
        <w:spacing w:line="560" w:lineRule="atLeast"/>
        <w:ind w:firstLine="8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乙方：受援方（市州教育局）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（公章）: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  </w:t>
      </w:r>
    </w:p>
    <w:p w:rsidR="00533295" w:rsidRPr="00533295" w:rsidRDefault="00533295" w:rsidP="00533295">
      <w:pPr>
        <w:widowControl/>
        <w:spacing w:line="560" w:lineRule="atLeast"/>
        <w:ind w:firstLine="1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        </w:t>
      </w:r>
    </w:p>
    <w:p w:rsidR="00533295" w:rsidRPr="00533295" w:rsidRDefault="00533295" w:rsidP="00533295">
      <w:pPr>
        <w:widowControl/>
        <w:spacing w:line="560" w:lineRule="atLeast"/>
        <w:ind w:firstLine="17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负责人(局长)签字：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533295" w:rsidRPr="00533295" w:rsidRDefault="00533295" w:rsidP="00533295">
      <w:pPr>
        <w:widowControl/>
        <w:ind w:firstLine="8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丙方：支教教师（签字）：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     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  </w:t>
      </w:r>
      <w:r w:rsidRPr="00533295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533295" w:rsidRPr="00533295" w:rsidRDefault="00533295" w:rsidP="005332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533295" w:rsidRPr="00533295" w:rsidRDefault="00533295" w:rsidP="0053329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方正小标宋简体" w:eastAsia="方正小标宋简体" w:hAnsi="宋体" w:cs="宋体" w:hint="eastAsia"/>
          <w:b/>
          <w:bCs/>
          <w:kern w:val="0"/>
          <w:sz w:val="52"/>
          <w:szCs w:val="52"/>
        </w:rPr>
        <w:t>甘肃省“三</w:t>
      </w:r>
      <w:r w:rsidRPr="00533295">
        <w:rPr>
          <w:rFonts w:ascii="方正小标宋简体" w:eastAsia="方正小标宋简体" w:hAnsi="宋体" w:cs="宋体" w:hint="eastAsia"/>
          <w:b/>
          <w:bCs/>
          <w:kern w:val="0"/>
          <w:sz w:val="52"/>
          <w:szCs w:val="52"/>
        </w:rPr>
        <w:t> </w:t>
      </w:r>
      <w:r w:rsidRPr="00533295">
        <w:rPr>
          <w:rFonts w:ascii="方正小标宋简体" w:eastAsia="方正小标宋简体" w:hAnsi="宋体" w:cs="宋体" w:hint="eastAsia"/>
          <w:b/>
          <w:bCs/>
          <w:kern w:val="0"/>
          <w:sz w:val="52"/>
          <w:szCs w:val="52"/>
        </w:rPr>
        <w:t>区”教师专项计划支教教师年度考核表</w:t>
      </w:r>
    </w:p>
    <w:p w:rsidR="00533295" w:rsidRPr="00533295" w:rsidRDefault="00533295" w:rsidP="0053329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        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年）</w:t>
      </w:r>
    </w:p>
    <w:p w:rsidR="00533295" w:rsidRPr="00533295" w:rsidRDefault="00533295" w:rsidP="005332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姓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    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名：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  <w:u w:val="single"/>
        </w:rPr>
        <w:t>              </w:t>
      </w:r>
    </w:p>
    <w:p w:rsidR="00533295" w:rsidRPr="00533295" w:rsidRDefault="00533295" w:rsidP="005332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         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支援学校：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  <w:u w:val="single"/>
        </w:rPr>
        <w:t>              </w:t>
      </w:r>
    </w:p>
    <w:p w:rsidR="00533295" w:rsidRPr="00533295" w:rsidRDefault="00533295" w:rsidP="005332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         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受援学校：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  <w:u w:val="single"/>
        </w:rPr>
        <w:t>              </w:t>
      </w:r>
    </w:p>
    <w:p w:rsidR="00533295" w:rsidRPr="00533295" w:rsidRDefault="00533295" w:rsidP="00533295">
      <w:pPr>
        <w:widowControl/>
        <w:ind w:firstLine="2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黑体" w:eastAsia="黑体" w:hAnsi="黑体" w:cs="宋体" w:hint="eastAsia"/>
          <w:kern w:val="0"/>
          <w:sz w:val="32"/>
          <w:szCs w:val="32"/>
        </w:rPr>
        <w:t>甘肃省教育厅制</w:t>
      </w:r>
    </w:p>
    <w:p w:rsidR="00533295" w:rsidRPr="00533295" w:rsidRDefault="00533295" w:rsidP="0053329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  <w:u w:val="single"/>
        </w:rPr>
        <w:t>    </w:t>
      </w:r>
      <w:r w:rsidRPr="00533295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年“三区”教师专项计划支教教师年度考核表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0"/>
        <w:gridCol w:w="906"/>
        <w:gridCol w:w="1119"/>
        <w:gridCol w:w="70"/>
        <w:gridCol w:w="298"/>
        <w:gridCol w:w="274"/>
        <w:gridCol w:w="363"/>
        <w:gridCol w:w="239"/>
        <w:gridCol w:w="652"/>
        <w:gridCol w:w="250"/>
        <w:gridCol w:w="433"/>
        <w:gridCol w:w="966"/>
        <w:gridCol w:w="690"/>
        <w:gridCol w:w="1286"/>
      </w:tblGrid>
      <w:tr w:rsidR="00533295" w:rsidRPr="00533295" w:rsidTr="00533295">
        <w:trPr>
          <w:trHeight w:val="692"/>
        </w:trPr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</w:t>
            </w:r>
          </w:p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692"/>
        </w:trPr>
        <w:tc>
          <w:tcPr>
            <w:tcW w:w="12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支援学校</w:t>
            </w:r>
          </w:p>
        </w:tc>
        <w:tc>
          <w:tcPr>
            <w:tcW w:w="2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  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692"/>
        </w:trPr>
        <w:tc>
          <w:tcPr>
            <w:tcW w:w="12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受援学校</w:t>
            </w:r>
          </w:p>
        </w:tc>
        <w:tc>
          <w:tcPr>
            <w:tcW w:w="2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支教形式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支教起止时间    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692"/>
        </w:trPr>
        <w:tc>
          <w:tcPr>
            <w:tcW w:w="12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任教班级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任教</w:t>
            </w:r>
          </w:p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周课时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692"/>
        </w:trPr>
        <w:tc>
          <w:tcPr>
            <w:tcW w:w="12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其他兼职</w:t>
            </w:r>
          </w:p>
        </w:tc>
        <w:tc>
          <w:tcPr>
            <w:tcW w:w="73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692"/>
        </w:trPr>
        <w:tc>
          <w:tcPr>
            <w:tcW w:w="12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出勤天数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事假</w:t>
            </w:r>
          </w:p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病假</w:t>
            </w:r>
          </w:p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1689"/>
        </w:trPr>
        <w:tc>
          <w:tcPr>
            <w:tcW w:w="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支教期间取得的主要成绩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教育教学方面主要成绩</w:t>
            </w:r>
          </w:p>
        </w:tc>
        <w:tc>
          <w:tcPr>
            <w:tcW w:w="73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18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教育科研方面主要成果</w:t>
            </w:r>
          </w:p>
        </w:tc>
        <w:tc>
          <w:tcPr>
            <w:tcW w:w="73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18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指导培养青年教师情况</w:t>
            </w:r>
          </w:p>
        </w:tc>
        <w:tc>
          <w:tcPr>
            <w:tcW w:w="73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20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辅导学生情况</w:t>
            </w:r>
          </w:p>
        </w:tc>
        <w:tc>
          <w:tcPr>
            <w:tcW w:w="73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3295" w:rsidRPr="00533295" w:rsidTr="00533295">
        <w:trPr>
          <w:trHeight w:val="924"/>
        </w:trPr>
        <w:tc>
          <w:tcPr>
            <w:tcW w:w="8522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个人总结</w:t>
            </w:r>
          </w:p>
          <w:p w:rsidR="00533295" w:rsidRPr="00533295" w:rsidRDefault="00533295" w:rsidP="00533295">
            <w:pPr>
              <w:widowControl/>
              <w:spacing w:line="315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5332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(支教期间的政治思想、师德师风、工作态度、履行职责及支教感受等情况</w:t>
            </w:r>
            <w:r w:rsidRPr="00533295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533295" w:rsidRPr="00533295" w:rsidTr="00533295">
        <w:trPr>
          <w:trHeight w:val="11511"/>
        </w:trPr>
        <w:tc>
          <w:tcPr>
            <w:tcW w:w="8522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295" w:rsidRPr="00533295" w:rsidRDefault="00533295" w:rsidP="00533295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52F4C" w:rsidRDefault="00852F4C">
      <w:bookmarkStart w:id="0" w:name="_GoBack"/>
      <w:bookmarkEnd w:id="0"/>
    </w:p>
    <w:sectPr w:rsidR="0085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45"/>
    <w:rsid w:val="00533295"/>
    <w:rsid w:val="00776645"/>
    <w:rsid w:val="008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7AB0A-303F-44C4-BB3F-D2C77C3E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332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>CHINA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2016-02-25T13:01:00Z</dcterms:created>
  <dcterms:modified xsi:type="dcterms:W3CDTF">2016-02-25T13:02:00Z</dcterms:modified>
</cp:coreProperties>
</file>